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91" w:rsidRPr="001D7E4B" w:rsidRDefault="00955991" w:rsidP="00955991">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 xml:space="preserve">Совет депутатов </w:t>
      </w:r>
    </w:p>
    <w:p w:rsidR="00955991" w:rsidRPr="001D7E4B" w:rsidRDefault="00955991" w:rsidP="00955991">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 xml:space="preserve">внутригородского муниципального образования - </w:t>
      </w:r>
    </w:p>
    <w:p w:rsidR="00955991" w:rsidRPr="001D7E4B" w:rsidRDefault="00955991" w:rsidP="00955991">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муниципального округа Сокольники в городе Москве</w:t>
      </w:r>
    </w:p>
    <w:p w:rsidR="00955991" w:rsidRPr="001D7E4B" w:rsidRDefault="00955991" w:rsidP="00955991">
      <w:pPr>
        <w:spacing w:after="0" w:line="240" w:lineRule="auto"/>
        <w:rPr>
          <w:rFonts w:ascii="Times New Roman" w:eastAsia="Times New Roman" w:hAnsi="Times New Roman" w:cs="Times New Roman"/>
          <w:b/>
          <w:color w:val="000000"/>
          <w:sz w:val="6"/>
          <w:szCs w:val="18"/>
          <w:lang w:eastAsia="ru-RU"/>
        </w:rPr>
      </w:pPr>
      <w:r w:rsidRPr="001D7E4B">
        <w:rPr>
          <w:rFonts w:ascii="Times New Roman" w:eastAsia="Times New Roman" w:hAnsi="Times New Roman" w:cs="Times New Roman"/>
          <w:b/>
          <w:sz w:val="24"/>
          <w:szCs w:val="24"/>
          <w:lang w:eastAsia="ru-RU"/>
        </w:rPr>
        <w:t xml:space="preserve"> </w:t>
      </w:r>
      <w:r w:rsidRPr="001D7E4B">
        <w:rPr>
          <w:rFonts w:ascii="Times New Roman" w:eastAsia="Times New Roman" w:hAnsi="Times New Roman" w:cs="Times New Roman"/>
          <w:b/>
          <w:color w:val="000000"/>
          <w:sz w:val="24"/>
          <w:szCs w:val="24"/>
          <w:lang w:eastAsia="ru-RU"/>
        </w:rPr>
        <w:t xml:space="preserve"> </w:t>
      </w:r>
    </w:p>
    <w:p w:rsidR="00955991" w:rsidRPr="001D7E4B" w:rsidRDefault="00955991" w:rsidP="00955991">
      <w:pPr>
        <w:spacing w:after="0" w:line="240" w:lineRule="auto"/>
        <w:ind w:left="4956" w:firstLine="708"/>
        <w:rPr>
          <w:rFonts w:ascii="Times New Roman" w:eastAsia="Times New Roman" w:hAnsi="Times New Roman" w:cs="Times New Roman"/>
          <w:b/>
          <w:sz w:val="18"/>
          <w:szCs w:val="18"/>
          <w:lang w:eastAsia="ru-RU"/>
        </w:rPr>
      </w:pPr>
    </w:p>
    <w:p w:rsidR="00955991" w:rsidRPr="001D7E4B" w:rsidRDefault="00955991" w:rsidP="009E1730">
      <w:pPr>
        <w:spacing w:after="0" w:line="240" w:lineRule="auto"/>
        <w:ind w:firstLine="6"/>
        <w:jc w:val="center"/>
        <w:rPr>
          <w:rFonts w:ascii="Times New Roman" w:eastAsia="Times New Roman" w:hAnsi="Times New Roman" w:cs="Times New Roman"/>
          <w:b/>
          <w:sz w:val="28"/>
          <w:szCs w:val="20"/>
          <w:lang w:eastAsia="ru-RU"/>
        </w:rPr>
      </w:pPr>
      <w:r w:rsidRPr="001D7E4B">
        <w:rPr>
          <w:rFonts w:ascii="Times New Roman" w:eastAsia="Times New Roman" w:hAnsi="Times New Roman" w:cs="Times New Roman"/>
          <w:b/>
          <w:sz w:val="28"/>
          <w:szCs w:val="20"/>
          <w:lang w:eastAsia="ru-RU"/>
        </w:rPr>
        <w:t>РЕШЕНИЕ</w:t>
      </w:r>
    </w:p>
    <w:p w:rsidR="00955991" w:rsidRPr="001D7E4B" w:rsidRDefault="00955991" w:rsidP="00955991">
      <w:pPr>
        <w:autoSpaceDE w:val="0"/>
        <w:autoSpaceDN w:val="0"/>
        <w:adjustRightInd w:val="0"/>
        <w:spacing w:after="0" w:line="240" w:lineRule="auto"/>
        <w:rPr>
          <w:rFonts w:ascii="Times New Roman" w:eastAsia="Times New Roman" w:hAnsi="Times New Roman" w:cs="Times New Roman"/>
          <w:b/>
          <w:sz w:val="18"/>
          <w:szCs w:val="28"/>
          <w:lang w:eastAsia="ru-RU"/>
        </w:rPr>
      </w:pPr>
    </w:p>
    <w:p w:rsidR="00955991" w:rsidRPr="001D7E4B" w:rsidRDefault="00955991" w:rsidP="00955991">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1D7E4B">
        <w:rPr>
          <w:rFonts w:ascii="Times New Roman" w:eastAsia="Times New Roman" w:hAnsi="Times New Roman" w:cs="Times New Roman"/>
          <w:b/>
          <w:sz w:val="28"/>
          <w:szCs w:val="28"/>
          <w:lang w:eastAsia="ru-RU"/>
        </w:rPr>
        <w:t>19 марта 2025 года</w:t>
      </w:r>
      <w:r w:rsidRPr="001D7E4B">
        <w:rPr>
          <w:rFonts w:ascii="Times New Roman" w:eastAsia="Times New Roman" w:hAnsi="Times New Roman" w:cs="Times New Roman"/>
          <w:b/>
          <w:sz w:val="28"/>
          <w:szCs w:val="28"/>
          <w:lang w:eastAsia="ru-RU"/>
        </w:rPr>
        <w:tab/>
        <w:t>№</w:t>
      </w:r>
      <w:r>
        <w:rPr>
          <w:rFonts w:ascii="Times New Roman" w:eastAsia="Times New Roman" w:hAnsi="Times New Roman" w:cs="Times New Roman"/>
          <w:b/>
          <w:sz w:val="28"/>
          <w:szCs w:val="28"/>
          <w:lang w:eastAsia="ru-RU"/>
        </w:rPr>
        <w:t xml:space="preserve"> 6/9</w:t>
      </w:r>
    </w:p>
    <w:p w:rsidR="00955991" w:rsidRPr="001D7E4B" w:rsidRDefault="00955991" w:rsidP="00955991">
      <w:pPr>
        <w:autoSpaceDE w:val="0"/>
        <w:autoSpaceDN w:val="0"/>
        <w:adjustRightInd w:val="0"/>
        <w:spacing w:after="0" w:line="240" w:lineRule="auto"/>
        <w:rPr>
          <w:rFonts w:ascii="Times New Roman" w:eastAsia="Times New Roman" w:hAnsi="Times New Roman" w:cs="Times New Roman"/>
          <w:b/>
          <w:sz w:val="14"/>
          <w:szCs w:val="14"/>
          <w:lang w:eastAsia="ru-RU"/>
        </w:rPr>
      </w:pPr>
    </w:p>
    <w:p w:rsidR="00955991" w:rsidRPr="001D7E4B" w:rsidRDefault="00955991" w:rsidP="00955991">
      <w:pPr>
        <w:shd w:val="clear" w:color="auto" w:fill="FFFFFF"/>
        <w:spacing w:after="0" w:line="240" w:lineRule="auto"/>
        <w:rPr>
          <w:rFonts w:ascii="Times New Roman" w:eastAsia="Times New Roman" w:hAnsi="Times New Roman" w:cs="Times New Roman"/>
          <w:b/>
          <w:bCs/>
          <w:color w:val="333333"/>
          <w:sz w:val="14"/>
          <w:szCs w:val="14"/>
          <w:bdr w:val="none" w:sz="0" w:space="0" w:color="auto" w:frame="1"/>
          <w:lang w:eastAsia="ru-RU"/>
        </w:rPr>
      </w:pPr>
    </w:p>
    <w:p w:rsidR="00BD1A95" w:rsidRPr="00966E01" w:rsidRDefault="00BD1A95" w:rsidP="001F1747">
      <w:pPr>
        <w:shd w:val="clear" w:color="auto" w:fill="FFFFFF"/>
        <w:spacing w:after="0" w:line="240" w:lineRule="auto"/>
        <w:ind w:right="5244"/>
        <w:jc w:val="both"/>
        <w:rPr>
          <w:rFonts w:ascii="Times New Roman" w:eastAsia="Times New Roman" w:hAnsi="Times New Roman" w:cs="Times New Roman"/>
          <w:b/>
          <w:bCs/>
          <w:color w:val="000000"/>
          <w:sz w:val="28"/>
          <w:szCs w:val="28"/>
          <w:bdr w:val="none" w:sz="0" w:space="0" w:color="auto" w:frame="1"/>
          <w:lang w:eastAsia="ru-RU"/>
        </w:rPr>
      </w:pPr>
      <w:r w:rsidRPr="00BD1A95">
        <w:rPr>
          <w:rFonts w:ascii="Times New Roman" w:eastAsia="Times New Roman" w:hAnsi="Times New Roman" w:cs="Times New Roman"/>
          <w:b/>
          <w:bCs/>
          <w:color w:val="000000"/>
          <w:sz w:val="28"/>
          <w:szCs w:val="28"/>
          <w:bdr w:val="none" w:sz="0" w:space="0" w:color="auto" w:frame="1"/>
          <w:lang w:eastAsia="ru-RU"/>
        </w:rPr>
        <w:t xml:space="preserve">Об утверждении Положения о комиссии аппарата Совета депутатов внутригородского муниципального образования - муниципального округа </w:t>
      </w:r>
      <w:r w:rsidRPr="00966E01">
        <w:rPr>
          <w:rFonts w:ascii="Times New Roman" w:eastAsia="Times New Roman" w:hAnsi="Times New Roman" w:cs="Times New Roman"/>
          <w:b/>
          <w:bCs/>
          <w:color w:val="000000"/>
          <w:sz w:val="28"/>
          <w:szCs w:val="28"/>
          <w:bdr w:val="none" w:sz="0" w:space="0" w:color="auto" w:frame="1"/>
          <w:lang w:eastAsia="ru-RU"/>
        </w:rPr>
        <w:t>Сокольники</w:t>
      </w:r>
      <w:r w:rsidRPr="00BD1A95">
        <w:rPr>
          <w:rFonts w:ascii="Times New Roman" w:eastAsia="Times New Roman" w:hAnsi="Times New Roman" w:cs="Times New Roman"/>
          <w:b/>
          <w:bCs/>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BD1A95" w:rsidRPr="00BD1A95" w:rsidRDefault="00BD1A95" w:rsidP="00BD1A95">
      <w:pPr>
        <w:shd w:val="clear" w:color="auto" w:fill="FFFFFF"/>
        <w:spacing w:after="0" w:line="240" w:lineRule="auto"/>
        <w:ind w:right="4922"/>
        <w:jc w:val="both"/>
        <w:rPr>
          <w:rFonts w:ascii="Times New Roman" w:eastAsia="Times New Roman" w:hAnsi="Times New Roman" w:cs="Times New Roman"/>
          <w:color w:val="000000"/>
          <w:sz w:val="28"/>
          <w:szCs w:val="28"/>
          <w:bdr w:val="none" w:sz="0" w:space="0" w:color="auto" w:frame="1"/>
          <w:lang w:eastAsia="ru-RU"/>
        </w:rPr>
      </w:pPr>
    </w:p>
    <w:p w:rsidR="00BD1A95" w:rsidRDefault="00BD1A95" w:rsidP="00BD1A95">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Во исполнение требований федеральных законов от 2 марта 2007 года № 25-ФЗ «О муниципальной службе в Российской Федерации» и от 25 декабря 2008 года № 273-ФЗ «О противодействии коррупции», Закона города Москвы от 22 октября 2008 года № 50 «О муниципальной службе в городе Москве», руководствуясь Указом Президента Российской Федерации от 01.07.2010 года № 821 «О комиссиях по соблюдению требований к служебному поведению федеральных государственных служащих и урегулированию конфликта интересов», </w:t>
      </w:r>
      <w:r w:rsidRPr="00955991">
        <w:rPr>
          <w:rFonts w:ascii="Times New Roman" w:eastAsia="Times New Roman" w:hAnsi="Times New Roman" w:cs="Times New Roman"/>
          <w:b/>
          <w:color w:val="000000"/>
          <w:sz w:val="28"/>
          <w:szCs w:val="28"/>
          <w:bdr w:val="none" w:sz="0" w:space="0" w:color="auto" w:frame="1"/>
          <w:lang w:eastAsia="ru-RU"/>
        </w:rPr>
        <w:t>Совет депутатов внутригородского муниципального образования - муниципального округа Сокольники в городе Москве решил</w:t>
      </w:r>
      <w:r w:rsidRPr="00BD1A95">
        <w:rPr>
          <w:rFonts w:ascii="Times New Roman" w:eastAsia="Times New Roman" w:hAnsi="Times New Roman" w:cs="Times New Roman"/>
          <w:color w:val="000000"/>
          <w:sz w:val="28"/>
          <w:szCs w:val="28"/>
          <w:bdr w:val="none" w:sz="0" w:space="0" w:color="auto" w:frame="1"/>
          <w:lang w:eastAsia="ru-RU"/>
        </w:rPr>
        <w:t>:</w:t>
      </w:r>
    </w:p>
    <w:p w:rsidR="00BD1A95" w:rsidRPr="00966E01" w:rsidRDefault="00BD1A95" w:rsidP="005D7A64">
      <w:pPr>
        <w:pStyle w:val="a3"/>
        <w:numPr>
          <w:ilvl w:val="0"/>
          <w:numId w:val="1"/>
        </w:numPr>
        <w:shd w:val="clear" w:color="auto" w:fill="FFFFFF"/>
        <w:spacing w:after="0" w:line="240" w:lineRule="auto"/>
        <w:ind w:left="0" w:right="388" w:firstLine="851"/>
        <w:jc w:val="both"/>
        <w:rPr>
          <w:rFonts w:ascii="Times New Roman" w:eastAsia="Times New Roman" w:hAnsi="Times New Roman" w:cs="Times New Roman"/>
          <w:color w:val="000000"/>
          <w:sz w:val="28"/>
          <w:szCs w:val="28"/>
          <w:bdr w:val="none" w:sz="0" w:space="0" w:color="auto" w:frame="1"/>
          <w:lang w:eastAsia="ru-RU"/>
        </w:rPr>
      </w:pPr>
      <w:r w:rsidRPr="00966E01">
        <w:rPr>
          <w:rFonts w:ascii="Times New Roman" w:eastAsia="Times New Roman" w:hAnsi="Times New Roman" w:cs="Times New Roman"/>
          <w:color w:val="000000"/>
          <w:sz w:val="28"/>
          <w:szCs w:val="28"/>
          <w:bdr w:val="none" w:sz="0" w:space="0" w:color="auto" w:frame="1"/>
          <w:lang w:eastAsia="ru-RU"/>
        </w:rPr>
        <w:t xml:space="preserve">Утвердить Положение о комиссии аппарата Совета депутатов внутригородского муниципального образования - муниципального округа Сокольники в городе Москве по соблюдению требований к служебному поведению муниципальных служащих и урегулированию конфликтов интересов согласно </w:t>
      </w:r>
      <w:proofErr w:type="gramStart"/>
      <w:r w:rsidR="00955991" w:rsidRPr="00966E01">
        <w:rPr>
          <w:rFonts w:ascii="Times New Roman" w:eastAsia="Times New Roman" w:hAnsi="Times New Roman" w:cs="Times New Roman"/>
          <w:color w:val="000000"/>
          <w:sz w:val="28"/>
          <w:szCs w:val="28"/>
          <w:bdr w:val="none" w:sz="0" w:space="0" w:color="auto" w:frame="1"/>
          <w:lang w:eastAsia="ru-RU"/>
        </w:rPr>
        <w:t>приложению</w:t>
      </w:r>
      <w:proofErr w:type="gramEnd"/>
      <w:r w:rsidRPr="00966E01">
        <w:rPr>
          <w:rFonts w:ascii="Times New Roman" w:eastAsia="Times New Roman" w:hAnsi="Times New Roman" w:cs="Times New Roman"/>
          <w:color w:val="000000"/>
          <w:sz w:val="28"/>
          <w:szCs w:val="28"/>
          <w:bdr w:val="none" w:sz="0" w:space="0" w:color="auto" w:frame="1"/>
          <w:lang w:eastAsia="ru-RU"/>
        </w:rPr>
        <w:t xml:space="preserve"> к настоящему решению.</w:t>
      </w:r>
    </w:p>
    <w:p w:rsidR="00955991" w:rsidRPr="00B54B98" w:rsidRDefault="00B54B98" w:rsidP="009E1730">
      <w:pPr>
        <w:pStyle w:val="headertext"/>
        <w:shd w:val="clear" w:color="auto" w:fill="FFFFFF"/>
        <w:spacing w:before="0" w:beforeAutospacing="0" w:after="0" w:afterAutospacing="0"/>
        <w:ind w:firstLine="708"/>
        <w:jc w:val="both"/>
        <w:textAlignment w:val="baseline"/>
        <w:rPr>
          <w:sz w:val="28"/>
          <w:szCs w:val="28"/>
          <w:bdr w:val="none" w:sz="0" w:space="0" w:color="auto" w:frame="1"/>
        </w:rPr>
      </w:pPr>
      <w:r>
        <w:rPr>
          <w:sz w:val="28"/>
          <w:szCs w:val="28"/>
          <w:bdr w:val="none" w:sz="0" w:space="0" w:color="auto" w:frame="1"/>
        </w:rPr>
        <w:t xml:space="preserve">2. </w:t>
      </w:r>
      <w:r w:rsidR="00BD1A95" w:rsidRPr="00955991">
        <w:rPr>
          <w:sz w:val="28"/>
          <w:szCs w:val="28"/>
          <w:bdr w:val="none" w:sz="0" w:space="0" w:color="auto" w:frame="1"/>
        </w:rPr>
        <w:t>Признать утратившим силу решение</w:t>
      </w:r>
      <w:r w:rsidR="00955991">
        <w:rPr>
          <w:sz w:val="28"/>
          <w:szCs w:val="28"/>
          <w:bdr w:val="none" w:sz="0" w:space="0" w:color="auto" w:frame="1"/>
        </w:rPr>
        <w:t xml:space="preserve"> </w:t>
      </w:r>
      <w:r w:rsidR="00955991" w:rsidRPr="00017358">
        <w:rPr>
          <w:sz w:val="28"/>
          <w:szCs w:val="28"/>
          <w:bdr w:val="none" w:sz="0" w:space="0" w:color="auto" w:frame="1"/>
        </w:rPr>
        <w:t>Совета депутатов муниципального округа Сокольники</w:t>
      </w:r>
      <w:r w:rsidR="00955991" w:rsidRPr="00955991">
        <w:rPr>
          <w:sz w:val="28"/>
          <w:szCs w:val="28"/>
          <w:bdr w:val="none" w:sz="0" w:space="0" w:color="auto" w:frame="1"/>
        </w:rPr>
        <w:t xml:space="preserve"> </w:t>
      </w:r>
      <w:r>
        <w:rPr>
          <w:bCs/>
          <w:sz w:val="28"/>
          <w:szCs w:val="28"/>
        </w:rPr>
        <w:t>от 9</w:t>
      </w:r>
      <w:r w:rsidR="00955991" w:rsidRPr="00955991">
        <w:rPr>
          <w:bCs/>
          <w:sz w:val="28"/>
          <w:szCs w:val="28"/>
        </w:rPr>
        <w:t xml:space="preserve"> </w:t>
      </w:r>
      <w:r>
        <w:rPr>
          <w:bCs/>
          <w:sz w:val="28"/>
          <w:szCs w:val="28"/>
        </w:rPr>
        <w:t>апреля</w:t>
      </w:r>
      <w:r w:rsidR="00955991" w:rsidRPr="00955991">
        <w:rPr>
          <w:bCs/>
          <w:sz w:val="28"/>
          <w:szCs w:val="28"/>
        </w:rPr>
        <w:t xml:space="preserve"> </w:t>
      </w:r>
      <w:r>
        <w:rPr>
          <w:bCs/>
          <w:sz w:val="28"/>
          <w:szCs w:val="28"/>
        </w:rPr>
        <w:t>2024</w:t>
      </w:r>
      <w:r w:rsidR="00955991" w:rsidRPr="00955991">
        <w:rPr>
          <w:bCs/>
          <w:sz w:val="28"/>
          <w:szCs w:val="28"/>
        </w:rPr>
        <w:t xml:space="preserve"> года </w:t>
      </w:r>
      <w:r w:rsidR="00955991" w:rsidRPr="00B54B98">
        <w:rPr>
          <w:sz w:val="28"/>
          <w:szCs w:val="28"/>
          <w:bdr w:val="none" w:sz="0" w:space="0" w:color="auto" w:frame="1"/>
        </w:rPr>
        <w:t xml:space="preserve">№ </w:t>
      </w:r>
      <w:r w:rsidRPr="00B54B98">
        <w:rPr>
          <w:sz w:val="28"/>
          <w:szCs w:val="28"/>
          <w:bdr w:val="none" w:sz="0" w:space="0" w:color="auto" w:frame="1"/>
        </w:rPr>
        <w:t>10/3</w:t>
      </w:r>
      <w:r w:rsidR="00955991" w:rsidRPr="00B54B98">
        <w:rPr>
          <w:sz w:val="28"/>
          <w:szCs w:val="28"/>
          <w:bdr w:val="none" w:sz="0" w:space="0" w:color="auto" w:frame="1"/>
        </w:rPr>
        <w:t xml:space="preserve"> «</w:t>
      </w:r>
      <w:r w:rsidRPr="00B54B98">
        <w:rPr>
          <w:sz w:val="28"/>
          <w:szCs w:val="28"/>
          <w:bdr w:val="none" w:sz="0" w:space="0" w:color="auto" w:frame="1"/>
        </w:rPr>
        <w:t>Об утверждении Положения о комиссии аппарата Совета депутатов муниципального округа Сокольники по соблюдению требований к служебному поведению муниципальных служащих и урегулированию конфликтов интересов</w:t>
      </w:r>
      <w:r w:rsidR="00955991" w:rsidRPr="00B54B98">
        <w:rPr>
          <w:sz w:val="28"/>
          <w:szCs w:val="28"/>
          <w:bdr w:val="none" w:sz="0" w:space="0" w:color="auto" w:frame="1"/>
        </w:rPr>
        <w:t>»</w:t>
      </w:r>
      <w:r w:rsidR="0074670B">
        <w:rPr>
          <w:sz w:val="28"/>
          <w:szCs w:val="28"/>
          <w:bdr w:val="none" w:sz="0" w:space="0" w:color="auto" w:frame="1"/>
        </w:rPr>
        <w:t>.</w:t>
      </w:r>
    </w:p>
    <w:p w:rsidR="00BD1A95" w:rsidRPr="00BD1A95" w:rsidRDefault="00B54B98" w:rsidP="009E1730">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3</w:t>
      </w:r>
      <w:r w:rsidR="00BD1A95" w:rsidRPr="00BD1A95">
        <w:rPr>
          <w:rFonts w:ascii="Times New Roman" w:eastAsia="Times New Roman" w:hAnsi="Times New Roman" w:cs="Times New Roman"/>
          <w:color w:val="000000"/>
          <w:sz w:val="28"/>
          <w:szCs w:val="28"/>
          <w:bdr w:val="none" w:sz="0" w:space="0" w:color="auto" w:frame="1"/>
          <w:lang w:eastAsia="ru-RU"/>
        </w:rPr>
        <w:t>. Опубликовать настоящее решение в сетевом издании «Московский муниципальный вестник».</w:t>
      </w:r>
    </w:p>
    <w:p w:rsidR="00BD1A95" w:rsidRPr="00966E01" w:rsidRDefault="00B54B98" w:rsidP="005D7A64">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4</w:t>
      </w:r>
      <w:r w:rsidR="00BD1A95" w:rsidRPr="00BD1A95">
        <w:rPr>
          <w:rFonts w:ascii="Times New Roman" w:eastAsia="Times New Roman" w:hAnsi="Times New Roman" w:cs="Times New Roman"/>
          <w:color w:val="000000"/>
          <w:sz w:val="28"/>
          <w:szCs w:val="28"/>
          <w:bdr w:val="none" w:sz="0" w:space="0" w:color="auto" w:frame="1"/>
          <w:lang w:eastAsia="ru-RU"/>
        </w:rPr>
        <w:t>. Настоящее решение вступает в силу после его официального опубликования.</w:t>
      </w:r>
    </w:p>
    <w:p w:rsidR="00BD1A95" w:rsidRDefault="00BD1A95" w:rsidP="00BD1A95">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p>
    <w:p w:rsidR="00955991" w:rsidRPr="00966E01" w:rsidRDefault="00955991" w:rsidP="00BD1A95">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right="388" w:firstLine="851"/>
        <w:jc w:val="both"/>
        <w:rPr>
          <w:rFonts w:ascii="Times New Roman" w:eastAsia="Times New Roman" w:hAnsi="Times New Roman" w:cs="Times New Roman"/>
          <w:color w:val="000000"/>
          <w:sz w:val="28"/>
          <w:szCs w:val="28"/>
          <w:bdr w:val="none" w:sz="0" w:space="0" w:color="auto" w:frame="1"/>
          <w:lang w:eastAsia="ru-RU"/>
        </w:rPr>
      </w:pPr>
    </w:p>
    <w:p w:rsidR="00BE2777" w:rsidRPr="002D14F2" w:rsidRDefault="00BE2777" w:rsidP="00BE2777">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2D14F2">
        <w:rPr>
          <w:rFonts w:ascii="Times New Roman" w:eastAsia="Times New Roman" w:hAnsi="Times New Roman" w:cs="Times New Roman"/>
          <w:b/>
          <w:bCs/>
          <w:color w:val="000000"/>
          <w:sz w:val="28"/>
          <w:szCs w:val="28"/>
          <w:bdr w:val="none" w:sz="0" w:space="0" w:color="auto" w:frame="1"/>
          <w:lang w:eastAsia="ru-RU"/>
        </w:rPr>
        <w:t>Глава муниципального округа</w:t>
      </w:r>
    </w:p>
    <w:p w:rsidR="00BE2777" w:rsidRPr="002D14F2" w:rsidRDefault="00BE2777" w:rsidP="00BE2777">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Сокольники </w:t>
      </w:r>
      <w:r w:rsidRPr="002D14F2">
        <w:rPr>
          <w:rFonts w:ascii="Times New Roman" w:eastAsia="Times New Roman" w:hAnsi="Times New Roman" w:cs="Times New Roman"/>
          <w:b/>
          <w:bCs/>
          <w:color w:val="000000"/>
          <w:sz w:val="28"/>
          <w:szCs w:val="28"/>
          <w:bdr w:val="none" w:sz="0" w:space="0" w:color="auto" w:frame="1"/>
          <w:lang w:eastAsia="ru-RU"/>
        </w:rPr>
        <w:t>в городе Москве</w:t>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color w:val="000000"/>
          <w:sz w:val="28"/>
          <w:szCs w:val="28"/>
          <w:bdr w:val="none" w:sz="0" w:space="0" w:color="auto" w:frame="1"/>
          <w:lang w:eastAsia="ru-RU"/>
        </w:rPr>
        <w:t>Л.Н. Коврикова</w:t>
      </w:r>
    </w:p>
    <w:p w:rsidR="00BD1A95" w:rsidRDefault="00BD1A95"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4B0F96" w:rsidRPr="00966E01" w:rsidRDefault="004B0F96"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BD1A95" w:rsidRPr="00966E01" w:rsidRDefault="00BD1A95"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9E1730" w:rsidRDefault="009E1730"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bookmarkStart w:id="0" w:name="_GoBack"/>
      <w:bookmarkEnd w:id="0"/>
      <w:r w:rsidRPr="00BD1A95">
        <w:rPr>
          <w:rFonts w:ascii="Times New Roman" w:eastAsia="Times New Roman" w:hAnsi="Times New Roman" w:cs="Times New Roman"/>
          <w:color w:val="000000"/>
          <w:sz w:val="28"/>
          <w:szCs w:val="28"/>
          <w:bdr w:val="none" w:sz="0" w:space="0" w:color="auto" w:frame="1"/>
          <w:lang w:eastAsia="ru-RU"/>
        </w:rPr>
        <w:lastRenderedPageBreak/>
        <w:t>Приложение</w:t>
      </w:r>
      <w:r w:rsidR="00DB0FD2">
        <w:rPr>
          <w:rFonts w:ascii="Times New Roman" w:eastAsia="Times New Roman" w:hAnsi="Times New Roman" w:cs="Times New Roman"/>
          <w:color w:val="000000"/>
          <w:sz w:val="28"/>
          <w:szCs w:val="28"/>
          <w:bdr w:val="none" w:sz="0" w:space="0" w:color="auto" w:frame="1"/>
          <w:lang w:eastAsia="ru-RU"/>
        </w:rPr>
        <w:t xml:space="preserve"> </w:t>
      </w:r>
    </w:p>
    <w:p w:rsidR="00BD1A95" w:rsidRPr="00BD1A95" w:rsidRDefault="00BD1A95"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к решению Совета депутатов 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w:t>
      </w:r>
    </w:p>
    <w:p w:rsidR="00955991" w:rsidRPr="00955991" w:rsidRDefault="00BD1A95" w:rsidP="00955991">
      <w:pPr>
        <w:shd w:val="clear" w:color="auto" w:fill="FFFFFF"/>
        <w:spacing w:after="0" w:line="240" w:lineRule="auto"/>
        <w:ind w:left="4641"/>
        <w:rPr>
          <w:rFonts w:ascii="Times New Roman" w:eastAsia="Times New Roman" w:hAnsi="Times New Roman" w:cs="Times New Roman"/>
          <w:b/>
          <w:bCs/>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от </w:t>
      </w:r>
      <w:r w:rsidR="004B0F96">
        <w:rPr>
          <w:rFonts w:ascii="Times New Roman" w:eastAsia="Times New Roman" w:hAnsi="Times New Roman" w:cs="Times New Roman"/>
          <w:color w:val="000000"/>
          <w:sz w:val="28"/>
          <w:szCs w:val="28"/>
          <w:bdr w:val="none" w:sz="0" w:space="0" w:color="auto" w:frame="1"/>
          <w:lang w:eastAsia="ru-RU"/>
        </w:rPr>
        <w:t xml:space="preserve">19 марта 2025 года </w:t>
      </w:r>
      <w:r w:rsidR="00955991" w:rsidRPr="00955991">
        <w:rPr>
          <w:rFonts w:ascii="Times New Roman" w:eastAsia="Times New Roman" w:hAnsi="Times New Roman" w:cs="Times New Roman"/>
          <w:color w:val="000000"/>
          <w:sz w:val="28"/>
          <w:szCs w:val="28"/>
          <w:bdr w:val="none" w:sz="0" w:space="0" w:color="auto" w:frame="1"/>
          <w:lang w:eastAsia="ru-RU"/>
        </w:rPr>
        <w:t>№ 6/9</w:t>
      </w:r>
    </w:p>
    <w:p w:rsidR="00BD1A95" w:rsidRPr="00BD1A95" w:rsidRDefault="00BD1A95" w:rsidP="00BD1A95">
      <w:pPr>
        <w:shd w:val="clear" w:color="auto" w:fill="FFFFFF"/>
        <w:spacing w:after="0" w:line="240" w:lineRule="auto"/>
        <w:ind w:left="4641"/>
        <w:rPr>
          <w:rFonts w:ascii="Times New Roman" w:eastAsia="Times New Roman" w:hAnsi="Times New Roman" w:cs="Times New Roman"/>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b/>
          <w:bCs/>
          <w:color w:val="000000"/>
          <w:sz w:val="28"/>
          <w:szCs w:val="28"/>
          <w:bdr w:val="none" w:sz="0" w:space="0" w:color="auto" w:frame="1"/>
          <w:lang w:eastAsia="ru-RU"/>
        </w:rPr>
        <w:t>Положение</w:t>
      </w:r>
    </w:p>
    <w:p w:rsidR="00BD1A95" w:rsidRDefault="00BD1A95" w:rsidP="00BD1A95">
      <w:pPr>
        <w:shd w:val="clear" w:color="auto" w:fill="FFFFFF"/>
        <w:spacing w:after="0" w:line="240" w:lineRule="auto"/>
        <w:ind w:left="-462"/>
        <w:jc w:val="center"/>
        <w:rPr>
          <w:rFonts w:ascii="Times New Roman" w:eastAsia="Times New Roman" w:hAnsi="Times New Roman" w:cs="Times New Roman"/>
          <w:b/>
          <w:bCs/>
          <w:color w:val="000000"/>
          <w:sz w:val="28"/>
          <w:szCs w:val="28"/>
          <w:bdr w:val="none" w:sz="0" w:space="0" w:color="auto" w:frame="1"/>
          <w:lang w:eastAsia="ru-RU"/>
        </w:rPr>
      </w:pPr>
      <w:r w:rsidRPr="00BD1A95">
        <w:rPr>
          <w:rFonts w:ascii="Times New Roman" w:eastAsia="Times New Roman" w:hAnsi="Times New Roman" w:cs="Times New Roman"/>
          <w:b/>
          <w:bCs/>
          <w:color w:val="000000"/>
          <w:sz w:val="28"/>
          <w:szCs w:val="28"/>
          <w:bdr w:val="none" w:sz="0" w:space="0" w:color="auto" w:frame="1"/>
          <w:lang w:eastAsia="ru-RU"/>
        </w:rPr>
        <w:t xml:space="preserve">о комиссии аппарата Совета депутатов внутригородского муниципального образования - муниципального округа </w:t>
      </w:r>
      <w:r w:rsidRPr="00966E01">
        <w:rPr>
          <w:rFonts w:ascii="Times New Roman" w:eastAsia="Times New Roman" w:hAnsi="Times New Roman" w:cs="Times New Roman"/>
          <w:b/>
          <w:bCs/>
          <w:color w:val="000000"/>
          <w:sz w:val="28"/>
          <w:szCs w:val="28"/>
          <w:bdr w:val="none" w:sz="0" w:space="0" w:color="auto" w:frame="1"/>
          <w:lang w:eastAsia="ru-RU"/>
        </w:rPr>
        <w:t>Сокольники</w:t>
      </w:r>
      <w:r w:rsidRPr="00BD1A95">
        <w:rPr>
          <w:rFonts w:ascii="Times New Roman" w:eastAsia="Times New Roman" w:hAnsi="Times New Roman" w:cs="Times New Roman"/>
          <w:b/>
          <w:bCs/>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966E01" w:rsidRPr="00BD1A95" w:rsidRDefault="00966E01" w:rsidP="00BD1A95">
      <w:pPr>
        <w:shd w:val="clear" w:color="auto" w:fill="FFFFFF"/>
        <w:spacing w:after="0" w:line="240" w:lineRule="auto"/>
        <w:ind w:left="-462"/>
        <w:jc w:val="center"/>
        <w:rPr>
          <w:rFonts w:ascii="Times New Roman" w:eastAsia="Times New Roman" w:hAnsi="Times New Roman" w:cs="Times New Roman"/>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Настоящим Положением определяется порядок формирования и деятельности комиссии аппарата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 (далее – комиссия).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Комиссия в своей деятельности руководствуется </w:t>
      </w:r>
      <w:r w:rsidR="00955991">
        <w:rPr>
          <w:rFonts w:ascii="Times New Roman" w:eastAsia="Times New Roman" w:hAnsi="Times New Roman" w:cs="Times New Roman"/>
          <w:color w:val="000000"/>
          <w:sz w:val="28"/>
          <w:szCs w:val="28"/>
          <w:bdr w:val="none" w:sz="0" w:space="0" w:color="auto" w:frame="1"/>
          <w:lang w:eastAsia="ru-RU"/>
        </w:rPr>
        <w:t xml:space="preserve">Конституцией </w:t>
      </w:r>
      <w:r w:rsidRPr="00BD1A95">
        <w:rPr>
          <w:rFonts w:ascii="Times New Roman" w:eastAsia="Times New Roman" w:hAnsi="Times New Roman" w:cs="Times New Roman"/>
          <w:color w:val="000000"/>
          <w:sz w:val="28"/>
          <w:szCs w:val="28"/>
          <w:bdr w:val="none" w:sz="0" w:space="0" w:color="auto" w:frame="1"/>
          <w:lang w:eastAsia="ru-RU"/>
        </w:rPr>
        <w:t>Российской Федерации, федеральными законами и иными нормативными правовыми актами Российской Федерации, законами и иными правовыми актами города Москвы, муниципальными правовыми актами и настоящим Положением.</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Основной задачей комиссии является содействие аппарату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 (далее – аппарат Совета депутатов):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в обеспечении соблюдения муниципальными служащими аппарата Совета депутатов (далее – муниципальные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федеральными законами от 2 марта 2007 года № 25-ФЗ «О муниципальной службе в Российской Федерации», от 25 декабря 2008 года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в осуществлении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мер по предупреждению коррупции.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5. Комиссия образуется распоряжением аппарата Совета депутатов. Указанным распоряжением утверждается ее состав.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6. Комиссия состоит из председателя комиссии, его заместителя, назначаемых представителем нанимателя (работодателем) из числа муниципальных служащих – членов комиссии, секретаря и членов комиссии </w:t>
      </w:r>
      <w:r w:rsidRPr="00BD1A95">
        <w:rPr>
          <w:rFonts w:ascii="Times New Roman" w:eastAsia="Times New Roman" w:hAnsi="Times New Roman" w:cs="Times New Roman"/>
          <w:color w:val="000000"/>
          <w:sz w:val="28"/>
          <w:szCs w:val="28"/>
          <w:bdr w:val="none" w:sz="0" w:space="0" w:color="auto" w:frame="1"/>
          <w:lang w:eastAsia="ru-RU"/>
        </w:rPr>
        <w:lastRenderedPageBreak/>
        <w:t>(далее –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7. В состав комиссии входят:</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а) представитель нанимателя (работодатель) и (или) уполномоченные им муниципальные служащие, в том числе муниципальный служащий аппарата Совета депутатов, ответственный за ведение работы по профилактике коррупционных и иных правонарушений (далее – муниципальный служащий по профилактике правонарушений).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б) представители научных и образовательных организаций, других организаций в качестве независимых экспертов – специалистов по вопросам, связанным с муниципальной службой. Число независимых экспертов составляет не менее одной четверти от общего числа членов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8. Независимые эксперты включаются в состав комиссии по согласованию с научными и образовательными организациями, другими организациями на основании запроса представителя нанимателя (работодателя). Согласование осуществляется в 10-дневный срок со дня получения запроса.</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10. В заседаниях комиссии с правом совещательного голоса участвуют:</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аппарата Совета депутатов;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другие муниципальные служащие аппарата Совета депутатов;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bookmarkStart w:id="1" w:name="Par101"/>
      <w:bookmarkEnd w:id="1"/>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аппарате Совета депутатов, недопустимо.</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w:t>
      </w:r>
      <w:r w:rsidRPr="00BD1A95">
        <w:rPr>
          <w:rFonts w:ascii="Times New Roman" w:eastAsia="Times New Roman" w:hAnsi="Times New Roman" w:cs="Times New Roman"/>
          <w:color w:val="000000"/>
          <w:sz w:val="28"/>
          <w:szCs w:val="28"/>
          <w:bdr w:val="none" w:sz="0" w:space="0" w:color="auto" w:frame="1"/>
          <w:lang w:eastAsia="ru-RU"/>
        </w:rPr>
        <w:lastRenderedPageBreak/>
        <w:t>обязан не менее чем за три дня до начала заседания заявить об этом. В таком случае соответствующий член комиссии не принимает участия в рассмотрении указанного вопроса.</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В случае, если вопрос о соблюдении требований к служебному поведению и (или) требований об урегулировании конфликта интересов рассматривается в отношении муниципального служащего, являющегося членом комиссии, то на период рассмотрения указанного вопроса его членство в комиссии приостанавливается.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2" w:name="Par106"/>
      <w:bookmarkEnd w:id="2"/>
      <w:r w:rsidRPr="00BD1A95">
        <w:rPr>
          <w:rFonts w:ascii="Times New Roman" w:eastAsia="Times New Roman" w:hAnsi="Times New Roman" w:cs="Times New Roman"/>
          <w:color w:val="000000"/>
          <w:sz w:val="28"/>
          <w:szCs w:val="28"/>
          <w:bdr w:val="none" w:sz="0" w:space="0" w:color="auto" w:frame="1"/>
          <w:lang w:eastAsia="ru-RU"/>
        </w:rPr>
        <w:t>13. Основаниями для проведения заседания комиссии являются: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3" w:name="Par107"/>
      <w:bookmarkEnd w:id="3"/>
      <w:r w:rsidRPr="00BD1A95">
        <w:rPr>
          <w:rFonts w:ascii="Times New Roman" w:eastAsia="Times New Roman" w:hAnsi="Times New Roman" w:cs="Times New Roman"/>
          <w:color w:val="000000"/>
          <w:sz w:val="28"/>
          <w:szCs w:val="28"/>
          <w:bdr w:val="none" w:sz="0" w:space="0" w:color="auto" w:frame="1"/>
          <w:lang w:eastAsia="ru-RU"/>
        </w:rPr>
        <w:t>1) представление представителем нанимателя (работодателем)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городе Москве, муниципальными служащими в органах местного самоуправления в городе Москве, и соблюдения муниципальными служащими органов местного самоуправления в городе Москве требований к служебному поведению, утвержденным </w:t>
      </w:r>
      <w:r w:rsidR="00955991">
        <w:rPr>
          <w:rFonts w:ascii="Times New Roman" w:eastAsia="Times New Roman" w:hAnsi="Times New Roman" w:cs="Times New Roman"/>
          <w:color w:val="000000"/>
          <w:sz w:val="28"/>
          <w:szCs w:val="28"/>
          <w:bdr w:val="none" w:sz="0" w:space="0" w:color="auto" w:frame="1"/>
          <w:lang w:eastAsia="ru-RU"/>
        </w:rPr>
        <w:t xml:space="preserve"> указом </w:t>
      </w:r>
      <w:r w:rsidRPr="00BD1A95">
        <w:rPr>
          <w:rFonts w:ascii="Times New Roman" w:eastAsia="Times New Roman" w:hAnsi="Times New Roman" w:cs="Times New Roman"/>
          <w:color w:val="000000"/>
          <w:sz w:val="28"/>
          <w:szCs w:val="28"/>
          <w:bdr w:val="none" w:sz="0" w:space="0" w:color="auto" w:frame="1"/>
          <w:lang w:eastAsia="ru-RU"/>
        </w:rPr>
        <w:t>Мэра Москвы от 17 октября 2012 года № 70-УМ, свидетельствующих:</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4" w:name="Par108"/>
      <w:bookmarkEnd w:id="4"/>
      <w:r w:rsidRPr="00BD1A95">
        <w:rPr>
          <w:rFonts w:ascii="Times New Roman" w:eastAsia="Times New Roman" w:hAnsi="Times New Roman" w:cs="Times New Roman"/>
          <w:color w:val="000000"/>
          <w:sz w:val="28"/>
          <w:szCs w:val="28"/>
          <w:bdr w:val="none" w:sz="0" w:space="0" w:color="auto" w:frame="1"/>
          <w:lang w:eastAsia="ru-RU"/>
        </w:rPr>
        <w:t>а) о представлении муниципальным служащим недостоверных или неполных сведений, предусмотренных пунктом 1.1 указанного Положения;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5" w:name="Par109"/>
      <w:bookmarkEnd w:id="5"/>
      <w:r w:rsidRPr="00BD1A95">
        <w:rPr>
          <w:rFonts w:ascii="Times New Roman" w:eastAsia="Times New Roman" w:hAnsi="Times New Roman" w:cs="Times New Roman"/>
          <w:color w:val="000000"/>
          <w:sz w:val="28"/>
          <w:szCs w:val="28"/>
          <w:bdr w:val="none" w:sz="0" w:space="0" w:color="auto" w:frame="1"/>
          <w:lang w:eastAsia="ru-RU"/>
        </w:rPr>
        <w:t>б) о несоблюдении муниципальным служащим требований к служебному поведению и (или) требований об урегулировании конфликта интересов;</w:t>
      </w:r>
      <w:bookmarkStart w:id="6" w:name="Par110"/>
      <w:bookmarkEnd w:id="6"/>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поступившее муниципальному служащему по профилактике правонарушений: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7" w:name="Par111"/>
      <w:bookmarkEnd w:id="7"/>
      <w:r w:rsidRPr="00BD1A95">
        <w:rPr>
          <w:rFonts w:ascii="Times New Roman" w:eastAsia="Times New Roman" w:hAnsi="Times New Roman" w:cs="Times New Roman"/>
          <w:color w:val="000000"/>
          <w:sz w:val="28"/>
          <w:szCs w:val="28"/>
          <w:bdr w:val="none" w:sz="0" w:space="0" w:color="auto" w:frame="1"/>
          <w:lang w:eastAsia="ru-RU"/>
        </w:rPr>
        <w:t>а) обращение гражданина, замещавшего в аппарате Совета депутатов должность муниципальной службы, включенную в перечень должностей, утвержденный постановлением аппарата Совета депутатов,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до истечения двух лет со дня увольнения с муниципальной службы. Указанное обращение должно содержать фамилию, имя, отчество гражданина, дату его рождения, адрес места его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данной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8" w:name="Par112"/>
      <w:bookmarkEnd w:id="8"/>
      <w:r w:rsidRPr="00BD1A95">
        <w:rPr>
          <w:rFonts w:ascii="Times New Roman" w:eastAsia="Times New Roman" w:hAnsi="Times New Roman" w:cs="Times New Roman"/>
          <w:color w:val="000000"/>
          <w:sz w:val="28"/>
          <w:szCs w:val="28"/>
          <w:bdr w:val="none" w:sz="0" w:space="0" w:color="auto" w:frame="1"/>
          <w:lang w:eastAsia="ru-RU"/>
        </w:rPr>
        <w:t xml:space="preserve">б) заявление муниципального служащего о невозможности по объективным причинам представить сведения о доходах, расходах, об имуществе </w:t>
      </w:r>
      <w:r w:rsidRPr="00BD1A95">
        <w:rPr>
          <w:rFonts w:ascii="Times New Roman" w:eastAsia="Times New Roman" w:hAnsi="Times New Roman" w:cs="Times New Roman"/>
          <w:color w:val="000000"/>
          <w:sz w:val="28"/>
          <w:szCs w:val="28"/>
          <w:bdr w:val="none" w:sz="0" w:space="0" w:color="auto" w:frame="1"/>
          <w:lang w:eastAsia="ru-RU"/>
        </w:rPr>
        <w:lastRenderedPageBreak/>
        <w:t>и обязательствах имущественного характера своих супруги (супруга) и несовершеннолетних детей;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9" w:name="Par113"/>
      <w:bookmarkEnd w:id="9"/>
      <w:r w:rsidRPr="00BD1A95">
        <w:rPr>
          <w:rFonts w:ascii="Times New Roman" w:eastAsia="Times New Roman" w:hAnsi="Times New Roman" w:cs="Times New Roman"/>
          <w:color w:val="000000"/>
          <w:sz w:val="28"/>
          <w:szCs w:val="28"/>
          <w:bdr w:val="none" w:sz="0" w:space="0" w:color="auto" w:frame="1"/>
          <w:lang w:eastAsia="ru-RU"/>
        </w:rPr>
        <w:t>в)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аппарате Совета депутатов мер по предупреждению коррупции;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 представление представителем нанимателя (работодателем)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5) поступившее в соответствии с частью 4 статьи 12 Федерального закона «О противодействии коррупции» и статьей 64.1 Трудового кодекса Российской Федерации 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аппарат Совета депутатов уведомление организации о заключении с гражданином, замещавшим должность муниципальной службы 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аппарате Совета депутатов,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(оказание услуги) на условиях гражданско-правового договора в организации комиссией не рассматривался;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13.1. Уведомление, указанное в подпункте 6 пункта 13 настоящего Положения, подается муниципальным служащим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 1 к настоящему Положению с приложением документов, иных материалов и (или) информации (при наличии), подтверждающих факт наступления не зависящих от муниципального служащего обстоятельств, препятствующих соблюдению требований к служебному поведению и (или) требований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В случае если в результате действия не зависящих от муниципального служащего обстоятельств уведомление, указанное в подпункте 6 пункта 13 </w:t>
      </w:r>
      <w:r w:rsidRPr="00BD1A95">
        <w:rPr>
          <w:rFonts w:ascii="Times New Roman" w:eastAsia="Times New Roman" w:hAnsi="Times New Roman" w:cs="Times New Roman"/>
          <w:color w:val="000000"/>
          <w:sz w:val="28"/>
          <w:szCs w:val="28"/>
          <w:bdr w:val="none" w:sz="0" w:space="0" w:color="auto" w:frame="1"/>
          <w:lang w:eastAsia="ru-RU"/>
        </w:rPr>
        <w:lastRenderedPageBreak/>
        <w:t>настоящего Положения, не может быть представлено по форме согласно приложению 1 к настоящему Положению, такое уведомление подается в произвольной форме.</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В случае если уведомление, указанное в подпункте 6 пункта 13 настоящего Положения, оформленное на бумажном носителе, не может быть подано муниципальным служащим лично, оно направляется в комиссию посредством почтовой связи (с описью вложения и уведомлением о вручении).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13.2. Поступившие в комиссию документы, являющиеся основаниями для проведения заседания комиссии и указанные в пункте 13 настоящего Положения, в день их поступления регистрируются муниципальным служащим по профилактике правонарушений в журнале регистрации документов комиссии по форме согласно приложению 2 к настоящему Положению (далее – журнал), за исключением обращений, заявлений и уведомлений, для которых муниципальными правовыми актами предусмотрен иной порядок регистрации.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Листы журнала должны быть прошиты, пронумерованы и заверены подписью председателя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14. Муниципальным служащим по профилактике правонарушений осуществляется рассмотрение обращения, указанного в подпункте «а» подпункта 2 пункта 13,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15. Обращение, указанное в подпункте «а» подпункта 2 пункта 13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16. Уведомления, указанные в подпункте «в» подпункта 2 и подпункте 6 пункта 13 настоящего Положения, рассматриваются муниципальным служащим по профилактике правонарушений, который осуществляет подготовку мотивированных заключений по результатам рассмотрения уведомлений.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17. Уведомление, указанное в подпункте 5 пункта 13 настоящего Положения, рассматривается муниципальным служащим по профилактике правонарушений, который осуществляет подготовку мотивированного заключения о соблюдении гражданином, замещавшим должность муниципальной службы в аппарате Совета депутатов, требований статьи 12 Федерального закона «О противодействии коррупции».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18. При подготовке мотивированного заключения по результатам рассмотрения обращения, указанного в подпункте «а» подпункта 2 пункта 13 настоящего Положения, или уведомлений, указанных в подпункте «в» подпункта 2, подпунктах 5 и 6 пункта 13 настоящего Положения, муниципальный служащий по профилактике правонарушений имеет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w:t>
      </w:r>
      <w:r w:rsidRPr="00BD1A95">
        <w:rPr>
          <w:rFonts w:ascii="Times New Roman" w:eastAsia="Times New Roman" w:hAnsi="Times New Roman" w:cs="Times New Roman"/>
          <w:color w:val="000000"/>
          <w:sz w:val="28"/>
          <w:szCs w:val="28"/>
          <w:bdr w:val="none" w:sz="0" w:space="0" w:color="auto" w:frame="1"/>
          <w:lang w:eastAsia="ru-RU"/>
        </w:rPr>
        <w:lastRenderedPageBreak/>
        <w:t>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председателем комиссии, но не более чем на 30 дней.</w:t>
      </w:r>
    </w:p>
    <w:p w:rsidR="00BD1A95" w:rsidRPr="00BD1A95" w:rsidRDefault="00BD1A95" w:rsidP="00BD1A95">
      <w:pPr>
        <w:shd w:val="clear" w:color="auto" w:fill="FFFFFF"/>
        <w:spacing w:after="0" w:line="185" w:lineRule="atLeast"/>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18.1. Мотивированные заключения, предусмотренные пунктами 14, 16 и 17 настоящего Положения, должны содержать:</w:t>
      </w:r>
    </w:p>
    <w:p w:rsidR="00BD1A95" w:rsidRPr="00BD1A95" w:rsidRDefault="00BD1A95" w:rsidP="00BD1A95">
      <w:pPr>
        <w:shd w:val="clear" w:color="auto" w:fill="FFFFFF"/>
        <w:spacing w:after="0" w:line="185" w:lineRule="atLeast"/>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информацию, изложенную в обращениях или уведомлениях, указанных в подпунктах «а» и «в» подпункта 2, подпунктах 5 и 6 пункта 13 настоящего Положения;</w:t>
      </w:r>
    </w:p>
    <w:p w:rsidR="00BD1A95" w:rsidRPr="00BD1A95" w:rsidRDefault="00BD1A95" w:rsidP="00BD1A95">
      <w:pPr>
        <w:shd w:val="clear" w:color="auto" w:fill="FFFFFF"/>
        <w:spacing w:after="0" w:line="185" w:lineRule="atLeast"/>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мотивированный вывод по результатам предварительного рассмотрения обращений и уведомлений, указанных в подпунктах «а» и «в» подпункта 2, подпункте 5 и 6 пункта 13 настоящего Положения, а также рекомендации для принятия одного из решений в соответствии с пунктами 27, 30, 32, 32.1 настоящего Положения или иного решения.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19. Председатель комиссии при поступлении к нему информации, содержащей основания для проведения заседания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20 настоящего Положения;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организует через секретаря комиссии ознакомление муниципального служащего, в отношении которого комиссией будет рассматриваться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на рассмотрение комиссии информацией и материалами, оповещение их о дате, времени и месте проведения заседания, а также ведение делопроизводства;</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рассматривает ходатайства о приглашении на заседание комиссии лиц, указанных в подпункте 2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20. Заседание комиссии по рассмотрению заявления, указанного в подпункте «б» подпункта 2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21. Заседание комиссии проводится, как правило, в присутствии муниципального служащего, в отношении которого рассматривается вопрос о </w:t>
      </w:r>
      <w:r w:rsidRPr="00BD1A95">
        <w:rPr>
          <w:rFonts w:ascii="Times New Roman" w:eastAsia="Times New Roman" w:hAnsi="Times New Roman" w:cs="Times New Roman"/>
          <w:color w:val="000000"/>
          <w:sz w:val="28"/>
          <w:szCs w:val="28"/>
          <w:bdr w:val="none" w:sz="0" w:space="0" w:color="auto" w:frame="1"/>
          <w:lang w:eastAsia="ru-RU"/>
        </w:rPr>
        <w:lastRenderedPageBreak/>
        <w:t>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аппарате Совета депутатов. О намерении лично присутствовать на заседании комиссии муниципальный служащий или гражданин, замещавший должность муниципальной службы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w:t>
      </w:r>
      <w:r w:rsidRPr="00BD1A95">
        <w:rPr>
          <w:rFonts w:ascii="Times New Roman" w:eastAsia="Times New Roman" w:hAnsi="Times New Roman" w:cs="Times New Roman"/>
          <w:color w:val="000000"/>
          <w:sz w:val="28"/>
          <w:szCs w:val="28"/>
          <w:bdr w:val="none" w:sz="0" w:space="0" w:color="auto" w:frame="1"/>
          <w:lang w:eastAsia="ru-RU"/>
        </w:rPr>
        <w:t> указывает в обращении, заявлении или уведомлении, представляемых в соответствии с подпунктами 2 и 6 пункта 13 настоящего Положения.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22. Заседания комиссии могут проводиться в отсутствие муниципального служащего или гражданина, замещавшего должность муниципальной службы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w:t>
      </w:r>
      <w:r w:rsidRPr="00BD1A95">
        <w:rPr>
          <w:rFonts w:ascii="Times New Roman" w:eastAsia="Times New Roman" w:hAnsi="Times New Roman" w:cs="Times New Roman"/>
          <w:color w:val="000000"/>
          <w:sz w:val="28"/>
          <w:szCs w:val="28"/>
          <w:bdr w:val="none" w:sz="0" w:space="0" w:color="auto" w:frame="1"/>
          <w:lang w:eastAsia="ru-RU"/>
        </w:rPr>
        <w:t> в случае:</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если в обращении, заявлении или уведомлении, предусмотренных подпунктами 2 и 6 пункта 13 настоящего Положения, не содержится указания о намерении муниципального служащего или гражданина, замещавшего должность муниципальной службы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w:t>
      </w:r>
      <w:r w:rsidRPr="00BD1A95">
        <w:rPr>
          <w:rFonts w:ascii="Times New Roman" w:eastAsia="Times New Roman" w:hAnsi="Times New Roman" w:cs="Times New Roman"/>
          <w:color w:val="000000"/>
          <w:sz w:val="28"/>
          <w:szCs w:val="28"/>
          <w:bdr w:val="none" w:sz="0" w:space="0" w:color="auto" w:frame="1"/>
          <w:lang w:eastAsia="ru-RU"/>
        </w:rPr>
        <w:t> лично присутствовать на заседании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если муниципальный служащий или гражданин, замещавший должность муниципальной службы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w:t>
      </w:r>
      <w:r w:rsidRPr="00BD1A95">
        <w:rPr>
          <w:rFonts w:ascii="Times New Roman" w:eastAsia="Times New Roman" w:hAnsi="Times New Roman" w:cs="Times New Roman"/>
          <w:color w:val="000000"/>
          <w:sz w:val="28"/>
          <w:szCs w:val="28"/>
          <w:bdr w:val="none" w:sz="0" w:space="0" w:color="auto" w:frame="1"/>
          <w:lang w:eastAsia="ru-RU"/>
        </w:rPr>
        <w:t> намеревающиеся лично присутствовать на заседании комиссии и надлежащим образом извещенные о дате, времени и месте его проведения, не явились на заседание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23. На заседании комиссии заслушиваются пояснения муниципального служащего или гражданина, замещавшего должность муниципальной службы в аппарате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(с их согласия) и иных лиц, рассматриваются материалы по существу вынесенных на данное заседание вопросов, а также дополнительные материалы.</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24. Члены комиссии и лица, участвовавшие в ее заседании, не вправе разглашать сведения, ставшие им известными в ходе работы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10" w:name="Par124"/>
      <w:bookmarkEnd w:id="10"/>
      <w:r w:rsidRPr="00BD1A95">
        <w:rPr>
          <w:rFonts w:ascii="Times New Roman" w:eastAsia="Times New Roman" w:hAnsi="Times New Roman" w:cs="Times New Roman"/>
          <w:color w:val="000000"/>
          <w:sz w:val="28"/>
          <w:szCs w:val="28"/>
          <w:bdr w:val="none" w:sz="0" w:space="0" w:color="auto" w:frame="1"/>
          <w:lang w:eastAsia="ru-RU"/>
        </w:rPr>
        <w:t>25. По итогам рассмотрения вопроса, указанного в подпункте «а» подпункта 1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11" w:name="Par125"/>
      <w:bookmarkEnd w:id="11"/>
      <w:r w:rsidRPr="00BD1A95">
        <w:rPr>
          <w:rFonts w:ascii="Times New Roman" w:eastAsia="Times New Roman" w:hAnsi="Times New Roman" w:cs="Times New Roman"/>
          <w:color w:val="000000"/>
          <w:sz w:val="28"/>
          <w:szCs w:val="28"/>
          <w:bdr w:val="none" w:sz="0" w:space="0" w:color="auto" w:frame="1"/>
          <w:lang w:eastAsia="ru-RU"/>
        </w:rPr>
        <w:t>1) установить, что сведения, представленные муниципальным служащим, являются достоверными и полными;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установить, что сведения, представленные муниципальным служащим,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26. По итогам рассмотрения вопроса, указанного в подпункте «б» подпункта 1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w:t>
      </w:r>
      <w:r w:rsidRPr="00BD1A95">
        <w:rPr>
          <w:rFonts w:ascii="Times New Roman" w:eastAsia="Times New Roman" w:hAnsi="Times New Roman" w:cs="Times New Roman"/>
          <w:color w:val="000000"/>
          <w:sz w:val="28"/>
          <w:szCs w:val="28"/>
          <w:bdr w:val="none" w:sz="0" w:space="0" w:color="auto" w:frame="1"/>
          <w:lang w:eastAsia="ru-RU"/>
        </w:rPr>
        <w:lastRenderedPageBreak/>
        <w:t>(работодателю)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27. По итогам рассмотрения вопроса, указанного в подпункте «а» подпункта 2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12" w:name="Par133"/>
      <w:bookmarkEnd w:id="12"/>
      <w:r w:rsidRPr="00BD1A95">
        <w:rPr>
          <w:rFonts w:ascii="Times New Roman" w:eastAsia="Times New Roman" w:hAnsi="Times New Roman" w:cs="Times New Roman"/>
          <w:color w:val="000000"/>
          <w:sz w:val="28"/>
          <w:szCs w:val="28"/>
          <w:bdr w:val="none" w:sz="0" w:space="0" w:color="auto" w:frame="1"/>
          <w:lang w:eastAsia="ru-RU"/>
        </w:rPr>
        <w:t>1)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отказать гражданину в замещении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и мотивировать свой отказ.</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28. По итогам рассмотрения вопроса, указанного в подпункте «б» подпункта 2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bookmarkStart w:id="13" w:name="Par137"/>
      <w:bookmarkEnd w:id="13"/>
      <w:r w:rsidRPr="00BD1A95">
        <w:rPr>
          <w:rFonts w:ascii="Times New Roman" w:eastAsia="Times New Roman" w:hAnsi="Times New Roman" w:cs="Times New Roman"/>
          <w:color w:val="000000"/>
          <w:sz w:val="28"/>
          <w:szCs w:val="28"/>
          <w:bdr w:val="none" w:sz="0" w:space="0" w:color="auto" w:frame="1"/>
          <w:lang w:eastAsia="ru-RU"/>
        </w:rPr>
        <w:t>29. По итогам рассмотрения вопроса, указанного в подпункте «в» подпункта 2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признать, что при исполнении муниципальным служащим должностных обязанностей конфликт интересов отсутствует;</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lastRenderedPageBreak/>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30. По итогам рассмотрения вопроса, указанного в подпункте 4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31. По итогам рассмотрения вопроса, указанного в подпункте 5 пункта 13 настоящего Положения, комиссия принимает в отношении гражданина, замещавшего должность муниципальной службы в аппарате Совета депутатов,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1) дать согласие на замещение на условиях трудового договора должности в организации либо на выполнение работы (оказание услуги) на условиях гражданско-правового договора в данной организации, если отдельные функции по муниципальному (административному) управлению этой организацией входили в его должностные обязанности;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установить, что замещение на условиях трудового договора должности в организации и (или) выполнение в данной организации работ (оказание данной организации услуг) на условиях гражданско-правового договора нарушают требования статьи 12 Федерального закона «О противодействии коррупции». В этом случае комиссия рекомендует представителю нанимателя (работодателю)</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проинформировать об указанных обстоятельствах органы прокуратуры и уведомившую организацию.</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31.1. По итогам рассмотрения вопроса, указанного в подпункте 6 пункта 13 настоящего Положения, комиссия принимает одно из следующих решений: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1) признать наличие причинно-следственной связи между возникновением не зависящих от муниципального служащего обстоятельств и невозможностью </w:t>
      </w:r>
      <w:r w:rsidRPr="00BD1A95">
        <w:rPr>
          <w:rFonts w:ascii="Times New Roman" w:eastAsia="Times New Roman" w:hAnsi="Times New Roman" w:cs="Times New Roman"/>
          <w:color w:val="000000"/>
          <w:sz w:val="28"/>
          <w:szCs w:val="28"/>
          <w:bdr w:val="none" w:sz="0" w:space="0" w:color="auto" w:frame="1"/>
          <w:lang w:eastAsia="ru-RU"/>
        </w:rPr>
        <w:lastRenderedPageBreak/>
        <w:t>соблюдения им требований к служебному поведению и (или) требований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2)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32. По итогам рассмотрения вопросов, указанных в подпунктах 1, 2, 4, 5 и 6 пункта 13 настоящего Положения, при наличии к тому оснований комиссия может принять иное решение, чем это предусмотрено пунктами 25-31.1 настоящего Положения. Основания и мотивы принятия такого решения должны быть отражены в протоколе заседания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33. По итогам рассмотрения вопроса, предусмотренного подпунктом 3 пункта 13 настоящего Положения, комиссия принимает соответствующее решение.</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34.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35. Решения комиссии оформляются протоколом, который подписывают члены комиссии, принимавшие участие в ее заседании.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36. Решения комиссии, за исключением решений, предусмотренных пунктом 27 настоящего Положения, для представителя нанимателя (работодателя) носят рекомендательный характер. Решения комиссии, принимаемые в соответствии с пунктом 27 настоящего Положения, носят обязательный характер.</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37. В протоколе заседания комиссии указываются: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а) дата заседания комиссии, фамилии, имена, отчества членов комиссии и других лиц, присутствующих на заседании;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в) предъявляемые к муниципальному служащему претензии, материалы, на которых они основываются;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г) источник информации, содержащей основания для проведения заседания комиссии, дата поступления информации в аппарат Совета депутатов;</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д) содержание пояснений муниципального служащего и других лиц по существу предъявляемых претензий;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е) фамилии, имена, отчества выступивших на заседании лиц и краткое изложение их выступлений;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ж) другие сведения по усмотрению комиссии;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з) результаты голосования;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и) решение комиссии и обоснование его принятия.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38. Член комиссии, несогласный с ее решением, в день заседания комиссии вправе в письменной форме изложить свое мнение, которое подлежит </w:t>
      </w:r>
      <w:r w:rsidRPr="00BD1A95">
        <w:rPr>
          <w:rFonts w:ascii="Times New Roman" w:eastAsia="Times New Roman" w:hAnsi="Times New Roman" w:cs="Times New Roman"/>
          <w:color w:val="000000"/>
          <w:sz w:val="28"/>
          <w:szCs w:val="28"/>
          <w:bdr w:val="none" w:sz="0" w:space="0" w:color="auto" w:frame="1"/>
          <w:lang w:eastAsia="ru-RU"/>
        </w:rPr>
        <w:lastRenderedPageBreak/>
        <w:t>обязательному приобщению к протоколу заседания комиссии и с которым должен быть ознакомлен муниципальный служащий.</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39. Копии протокола заседания комиссии, заверенные подписью секретаря комиссии и печатью аппарата Совета депутатов, в 7-дневный срок со дня заседания направляются представителю нанимателя (работодателю), полностью или в виде заверенных подписью секретаря комиссии и печатью аппарата Совета депутатов выписок из него – муниципальному служащему, а также по решению комиссии – иным заинтересованным лицам.</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40. Выписка из решения комиссии, заверенная подписью секретаря комиссии и печатью аппарата Совета депутатов, вручается гражданину, замещавшему должность муниципальной службы в аппарате Совета депутатов, в отношении которого рассматривался вопрос, указанный в подпункте «а» подпункта 2 пункта 13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 Также секретарь комиссии уведомляет гражданина устно о принятом решении не позднее 3 рабочих дней со дня его принятия.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государственные органы в 3-дневный срок, а при необходимости – немедленно.</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44.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55991"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lastRenderedPageBreak/>
        <w:t>45. Организационно-техническое и документационное обеспечение деятельности комиссии осуществляется муниципальным служащим по профилактике правонарушений.</w:t>
      </w:r>
    </w:p>
    <w:p w:rsidR="00955991" w:rsidRDefault="00955991">
      <w:pPr>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br w:type="page"/>
      </w:r>
    </w:p>
    <w:p w:rsidR="00BD1A95" w:rsidRPr="00BD1A95" w:rsidRDefault="00BD1A95" w:rsidP="00BD1A95">
      <w:pPr>
        <w:shd w:val="clear" w:color="auto" w:fill="FFFFFF"/>
        <w:spacing w:after="0" w:line="240" w:lineRule="auto"/>
        <w:ind w:left="4357" w:firstLine="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lastRenderedPageBreak/>
        <w:t>Приложение 1</w:t>
      </w:r>
    </w:p>
    <w:p w:rsidR="00BD1A95" w:rsidRPr="00BD1A95" w:rsidRDefault="00BD1A95" w:rsidP="00BD1A95">
      <w:pPr>
        <w:shd w:val="clear" w:color="auto" w:fill="FFFFFF"/>
        <w:spacing w:after="0" w:line="240" w:lineRule="auto"/>
        <w:ind w:left="4357" w:firstLine="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к Положению о комиссии аппарата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966E01" w:rsidRDefault="00966E01" w:rsidP="00BD1A95">
      <w:pPr>
        <w:shd w:val="clear" w:color="auto" w:fill="FFFFFF"/>
        <w:spacing w:after="120" w:line="240" w:lineRule="auto"/>
        <w:ind w:firstLine="5103"/>
        <w:jc w:val="both"/>
        <w:rPr>
          <w:rFonts w:ascii="Times New Roman" w:eastAsia="Times New Roman" w:hAnsi="Times New Roman" w:cs="Times New Roman"/>
          <w:i/>
          <w:iCs/>
          <w:color w:val="000000"/>
          <w:sz w:val="28"/>
          <w:szCs w:val="28"/>
          <w:bdr w:val="none" w:sz="0" w:space="0" w:color="auto" w:frame="1"/>
          <w:lang w:eastAsia="ru-RU"/>
        </w:rPr>
      </w:pPr>
    </w:p>
    <w:p w:rsidR="00BD1A95" w:rsidRPr="00BD1A95" w:rsidRDefault="00BD1A95" w:rsidP="00BD1A95">
      <w:pPr>
        <w:shd w:val="clear" w:color="auto" w:fill="FFFFFF"/>
        <w:spacing w:after="120" w:line="240" w:lineRule="auto"/>
        <w:ind w:firstLine="5103"/>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i/>
          <w:iCs/>
          <w:color w:val="000000"/>
          <w:sz w:val="28"/>
          <w:szCs w:val="28"/>
          <w:bdr w:val="none" w:sz="0" w:space="0" w:color="auto" w:frame="1"/>
          <w:lang w:eastAsia="ru-RU"/>
        </w:rPr>
        <w:t>Форма</w:t>
      </w:r>
    </w:p>
    <w:p w:rsidR="00BD1A95" w:rsidRPr="00BD1A95" w:rsidRDefault="00BD1A95" w:rsidP="00BD1A95">
      <w:pPr>
        <w:shd w:val="clear" w:color="auto" w:fill="FFFFFF"/>
        <w:spacing w:after="0" w:line="240" w:lineRule="auto"/>
        <w:ind w:left="4641"/>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Председателю комиссии аппарата Совета депутатов</w:t>
      </w:r>
      <w:r w:rsidRPr="00BD1A95">
        <w:rPr>
          <w:rFonts w:ascii="Times New Roman" w:eastAsia="Times New Roman" w:hAnsi="Times New Roman" w:cs="Times New Roman"/>
          <w:i/>
          <w:iCs/>
          <w:color w:val="000000"/>
          <w:sz w:val="28"/>
          <w:szCs w:val="28"/>
          <w:bdr w:val="none" w:sz="0" w:space="0" w:color="auto" w:frame="1"/>
          <w:lang w:eastAsia="ru-RU"/>
        </w:rPr>
        <w:t> </w:t>
      </w:r>
      <w:r w:rsidRPr="00BD1A95">
        <w:rPr>
          <w:rFonts w:ascii="Times New Roman" w:eastAsia="Times New Roman" w:hAnsi="Times New Roman" w:cs="Times New Roman"/>
          <w:color w:val="000000"/>
          <w:sz w:val="28"/>
          <w:szCs w:val="28"/>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BD1A95" w:rsidRPr="00BD1A95" w:rsidRDefault="00BD1A95" w:rsidP="00BD1A95">
      <w:pPr>
        <w:shd w:val="clear" w:color="auto" w:fill="FFFFFF"/>
        <w:spacing w:after="0" w:line="240" w:lineRule="auto"/>
        <w:ind w:left="4641"/>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от ________________________________</w:t>
      </w:r>
    </w:p>
    <w:p w:rsidR="00BD1A95" w:rsidRPr="00BD1A95" w:rsidRDefault="00BD1A95" w:rsidP="00BD1A95">
      <w:pPr>
        <w:shd w:val="clear" w:color="auto" w:fill="FFFFFF"/>
        <w:spacing w:after="0" w:line="240" w:lineRule="auto"/>
        <w:ind w:left="4641"/>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(фамилия, имя, отчество (при наличии),</w:t>
      </w:r>
    </w:p>
    <w:p w:rsidR="00BD1A95" w:rsidRPr="00BD1A95" w:rsidRDefault="00BD1A95" w:rsidP="00BD1A95">
      <w:pPr>
        <w:shd w:val="clear" w:color="auto" w:fill="FFFFFF"/>
        <w:spacing w:after="0" w:line="240" w:lineRule="auto"/>
        <w:ind w:left="4641"/>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____________________</w:t>
      </w:r>
      <w:r w:rsidR="00966E01">
        <w:rPr>
          <w:rFonts w:ascii="Times New Roman" w:eastAsia="Times New Roman" w:hAnsi="Times New Roman" w:cs="Times New Roman"/>
          <w:color w:val="000000"/>
          <w:sz w:val="28"/>
          <w:szCs w:val="28"/>
          <w:bdr w:val="none" w:sz="0" w:space="0" w:color="auto" w:frame="1"/>
          <w:lang w:eastAsia="ru-RU"/>
        </w:rPr>
        <w:t>_____________</w:t>
      </w:r>
    </w:p>
    <w:p w:rsidR="00BD1A95" w:rsidRPr="00BD1A95" w:rsidRDefault="00BD1A95" w:rsidP="00BD1A95">
      <w:pPr>
        <w:shd w:val="clear" w:color="auto" w:fill="FFFFFF"/>
        <w:spacing w:after="0" w:line="240" w:lineRule="auto"/>
        <w:ind w:left="4641"/>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замещаемая должность</w:t>
      </w:r>
    </w:p>
    <w:p w:rsidR="00BD1A95" w:rsidRPr="00BD1A95" w:rsidRDefault="00BD1A95" w:rsidP="00BD1A95">
      <w:pPr>
        <w:shd w:val="clear" w:color="auto" w:fill="FFFFFF"/>
        <w:spacing w:after="0" w:line="240" w:lineRule="auto"/>
        <w:ind w:left="4641"/>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__</w:t>
      </w:r>
      <w:r w:rsidR="00966E01">
        <w:rPr>
          <w:rFonts w:ascii="Times New Roman" w:eastAsia="Times New Roman" w:hAnsi="Times New Roman" w:cs="Times New Roman"/>
          <w:color w:val="000000"/>
          <w:sz w:val="28"/>
          <w:szCs w:val="28"/>
          <w:bdr w:val="none" w:sz="0" w:space="0" w:color="auto" w:frame="1"/>
          <w:lang w:eastAsia="ru-RU"/>
        </w:rPr>
        <w:t>_______________________________</w:t>
      </w:r>
    </w:p>
    <w:p w:rsidR="00BD1A95" w:rsidRPr="00BD1A95" w:rsidRDefault="00BD1A95" w:rsidP="00BD1A95">
      <w:pPr>
        <w:shd w:val="clear" w:color="auto" w:fill="FFFFFF"/>
        <w:spacing w:after="0" w:line="240" w:lineRule="auto"/>
        <w:ind w:left="4641"/>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муниципальной службы)</w:t>
      </w:r>
    </w:p>
    <w:p w:rsidR="00BD1A95" w:rsidRPr="00BD1A95" w:rsidRDefault="00BD1A95" w:rsidP="00BD1A95">
      <w:pPr>
        <w:shd w:val="clear" w:color="auto" w:fill="FFFFFF"/>
        <w:spacing w:after="0" w:line="240" w:lineRule="auto"/>
        <w:ind w:left="4641"/>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__</w:t>
      </w:r>
      <w:r w:rsidR="00966E01">
        <w:rPr>
          <w:rFonts w:ascii="Times New Roman" w:eastAsia="Times New Roman" w:hAnsi="Times New Roman" w:cs="Times New Roman"/>
          <w:color w:val="000000"/>
          <w:sz w:val="28"/>
          <w:szCs w:val="28"/>
          <w:bdr w:val="none" w:sz="0" w:space="0" w:color="auto" w:frame="1"/>
          <w:lang w:eastAsia="ru-RU"/>
        </w:rPr>
        <w:t>_______________________________</w:t>
      </w:r>
    </w:p>
    <w:p w:rsidR="00966E01" w:rsidRDefault="00966E01" w:rsidP="00BD1A95">
      <w:pPr>
        <w:shd w:val="clear" w:color="auto" w:fill="FFFFFF"/>
        <w:spacing w:after="0" w:line="240" w:lineRule="auto"/>
        <w:ind w:left="-462"/>
        <w:jc w:val="center"/>
        <w:rPr>
          <w:rFonts w:ascii="Times New Roman" w:eastAsia="Times New Roman" w:hAnsi="Times New Roman" w:cs="Times New Roman"/>
          <w:b/>
          <w:bCs/>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b/>
          <w:bCs/>
          <w:color w:val="000000"/>
          <w:sz w:val="26"/>
          <w:szCs w:val="26"/>
          <w:bdr w:val="none" w:sz="0" w:space="0" w:color="auto" w:frame="1"/>
          <w:lang w:eastAsia="ru-RU"/>
        </w:rPr>
        <w:t>Уведомление</w:t>
      </w:r>
    </w:p>
    <w:p w:rsidR="00BD1A95" w:rsidRPr="00966E01" w:rsidRDefault="00BD1A95" w:rsidP="00BD1A95">
      <w:pPr>
        <w:shd w:val="clear" w:color="auto" w:fill="FFFFFF"/>
        <w:spacing w:after="0" w:line="240" w:lineRule="auto"/>
        <w:ind w:left="-462"/>
        <w:jc w:val="center"/>
        <w:rPr>
          <w:rFonts w:ascii="Times New Roman" w:eastAsia="Times New Roman" w:hAnsi="Times New Roman" w:cs="Times New Roman"/>
          <w:b/>
          <w:bCs/>
          <w:color w:val="000000"/>
          <w:sz w:val="26"/>
          <w:szCs w:val="26"/>
          <w:bdr w:val="none" w:sz="0" w:space="0" w:color="auto" w:frame="1"/>
          <w:lang w:eastAsia="ru-RU"/>
        </w:rPr>
      </w:pPr>
      <w:r w:rsidRPr="00BD1A95">
        <w:rPr>
          <w:rFonts w:ascii="Times New Roman" w:eastAsia="Times New Roman" w:hAnsi="Times New Roman" w:cs="Times New Roman"/>
          <w:b/>
          <w:bCs/>
          <w:color w:val="000000"/>
          <w:sz w:val="26"/>
          <w:szCs w:val="26"/>
          <w:bdr w:val="none" w:sz="0" w:space="0" w:color="auto" w:frame="1"/>
          <w:lang w:eastAsia="ru-RU"/>
        </w:rPr>
        <w:t>о возникновении не зависящих от муниципального служащего</w:t>
      </w:r>
      <w:r w:rsidRPr="00BD1A95">
        <w:rPr>
          <w:rFonts w:ascii="Times New Roman" w:eastAsia="Times New Roman" w:hAnsi="Times New Roman" w:cs="Times New Roman"/>
          <w:b/>
          <w:bCs/>
          <w:color w:val="000000"/>
          <w:sz w:val="26"/>
          <w:szCs w:val="26"/>
          <w:bdr w:val="none" w:sz="0" w:space="0" w:color="auto" w:frame="1"/>
          <w:lang w:eastAsia="ru-RU"/>
        </w:rPr>
        <w:br/>
        <w:t>аппарата Совета депутатов</w:t>
      </w:r>
      <w:r w:rsidRPr="00BD1A95">
        <w:rPr>
          <w:rFonts w:ascii="Times New Roman" w:eastAsia="Times New Roman" w:hAnsi="Times New Roman" w:cs="Times New Roman"/>
          <w:b/>
          <w:bCs/>
          <w:i/>
          <w:iCs/>
          <w:color w:val="000000"/>
          <w:sz w:val="26"/>
          <w:szCs w:val="26"/>
          <w:bdr w:val="none" w:sz="0" w:space="0" w:color="auto" w:frame="1"/>
          <w:lang w:eastAsia="ru-RU"/>
        </w:rPr>
        <w:t> </w:t>
      </w:r>
      <w:r w:rsidRPr="00BD1A95">
        <w:rPr>
          <w:rFonts w:ascii="Times New Roman" w:eastAsia="Times New Roman" w:hAnsi="Times New Roman" w:cs="Times New Roman"/>
          <w:b/>
          <w:bCs/>
          <w:color w:val="000000"/>
          <w:sz w:val="26"/>
          <w:szCs w:val="26"/>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b/>
          <w:bCs/>
          <w:color w:val="000000"/>
          <w:sz w:val="26"/>
          <w:szCs w:val="26"/>
          <w:bdr w:val="none" w:sz="0" w:space="0" w:color="auto" w:frame="1"/>
          <w:lang w:eastAsia="ru-RU"/>
        </w:rPr>
        <w:t>Сокольники</w:t>
      </w:r>
      <w:r w:rsidRPr="00BD1A95">
        <w:rPr>
          <w:rFonts w:ascii="Times New Roman" w:eastAsia="Times New Roman" w:hAnsi="Times New Roman" w:cs="Times New Roman"/>
          <w:b/>
          <w:bCs/>
          <w:color w:val="000000"/>
          <w:sz w:val="26"/>
          <w:szCs w:val="26"/>
          <w:bdr w:val="none" w:sz="0" w:space="0" w:color="auto" w:frame="1"/>
          <w:lang w:eastAsia="ru-RU"/>
        </w:rPr>
        <w:t xml:space="preserve"> в городе Москве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w:t>
      </w:r>
    </w:p>
    <w:p w:rsidR="00966E01" w:rsidRPr="00BD1A95" w:rsidRDefault="00966E01"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 xml:space="preserve">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w:t>
      </w:r>
      <w:r w:rsidRPr="00BD1A95">
        <w:rPr>
          <w:rFonts w:ascii="Times New Roman" w:eastAsia="Times New Roman" w:hAnsi="Times New Roman" w:cs="Times New Roman"/>
          <w:color w:val="000000"/>
          <w:sz w:val="26"/>
          <w:szCs w:val="26"/>
          <w:bdr w:val="none" w:sz="0" w:space="0" w:color="auto" w:frame="1"/>
          <w:lang w:eastAsia="ru-RU"/>
        </w:rPr>
        <w:lastRenderedPageBreak/>
        <w:t>противодействии коррупции» и другими федеральными законами в целях противодействия коррупции:</w:t>
      </w:r>
    </w:p>
    <w:p w:rsidR="00BD1A95" w:rsidRPr="00BD1A95" w:rsidRDefault="00BD1A95" w:rsidP="00BD1A95">
      <w:pPr>
        <w:shd w:val="clear" w:color="auto" w:fill="FFFFFF"/>
        <w:spacing w:after="0" w:line="240" w:lineRule="auto"/>
        <w:ind w:left="-462"/>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(указываются обстоятельства, препятствующие соблюдению</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ограничений, запретов и требований, исполнению обязанностей,</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нарушенные ограничения, запреты и требования, неисполненные обязанности,</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сроки возникновения таких обстоятельств</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и сроки их прекращения (в случае если обстоятельства препятствовали</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своевременной подачи уведомления))</w:t>
      </w:r>
    </w:p>
    <w:p w:rsidR="00BD1A95" w:rsidRPr="00BD1A95" w:rsidRDefault="00BD1A95" w:rsidP="00BD1A95">
      <w:pPr>
        <w:shd w:val="clear" w:color="auto" w:fill="FFFFFF"/>
        <w:spacing w:after="0" w:line="240" w:lineRule="auto"/>
        <w:ind w:left="-462" w:firstLine="708"/>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(указываются документы, материалы</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и (или) информация при их наличии)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Обязуюсь не позднее чем через один месяц со дня прекращения действия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rsidR="00BD1A95" w:rsidRPr="00BD1A95" w:rsidRDefault="00BD1A95" w:rsidP="00BD1A95">
      <w:pPr>
        <w:shd w:val="clear" w:color="auto" w:fill="FFFFFF"/>
        <w:spacing w:after="0" w:line="240" w:lineRule="auto"/>
        <w:ind w:left="-462" w:firstLine="851"/>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 xml:space="preserve">Прошу рассмотреть настоящее уведомление на заседании комиссии аппарата Совета депутатов 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6"/>
          <w:szCs w:val="26"/>
          <w:bdr w:val="none" w:sz="0" w:space="0" w:color="auto" w:frame="1"/>
          <w:lang w:eastAsia="ru-RU"/>
        </w:rPr>
        <w:t>Сокольники</w:t>
      </w:r>
      <w:r w:rsidRPr="00BD1A95">
        <w:rPr>
          <w:rFonts w:ascii="Times New Roman" w:eastAsia="Times New Roman" w:hAnsi="Times New Roman" w:cs="Times New Roman"/>
          <w:color w:val="000000"/>
          <w:sz w:val="26"/>
          <w:szCs w:val="26"/>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 ______________________________________________________________________.</w:t>
      </w:r>
    </w:p>
    <w:p w:rsidR="00BD1A95" w:rsidRPr="00BD1A95" w:rsidRDefault="00BD1A95" w:rsidP="00BD1A95">
      <w:pPr>
        <w:shd w:val="clear" w:color="auto" w:fill="FFFFFF"/>
        <w:spacing w:after="0" w:line="240" w:lineRule="auto"/>
        <w:ind w:left="247"/>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(в моем присутствии / без моего присутствия)</w:t>
      </w:r>
    </w:p>
    <w:p w:rsidR="00BD1A95" w:rsidRPr="00BD1A95" w:rsidRDefault="00BD1A95" w:rsidP="00BD1A95">
      <w:pPr>
        <w:shd w:val="clear" w:color="auto" w:fill="FFFFFF"/>
        <w:spacing w:after="0" w:line="240" w:lineRule="auto"/>
        <w:ind w:left="-462" w:firstLine="709"/>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Информацию о принятом решении прошу 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(указывается способ вручения</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______________________________________________________________________.</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или направления информации: вручить лично / направить почтовым отправлением</w:t>
      </w:r>
    </w:p>
    <w:p w:rsidR="00BD1A95" w:rsidRPr="00BD1A95" w:rsidRDefault="00BD1A95" w:rsidP="00BD1A95">
      <w:pPr>
        <w:shd w:val="clear" w:color="auto" w:fill="FFFFFF"/>
        <w:spacing w:after="0" w:line="240" w:lineRule="auto"/>
        <w:ind w:left="-462"/>
        <w:jc w:val="center"/>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(с указанием адреса))</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________________________                                            ________________________</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                    (</w:t>
      </w:r>
      <w:proofErr w:type="gramStart"/>
      <w:r w:rsidRPr="00BD1A95">
        <w:rPr>
          <w:rFonts w:ascii="Times New Roman" w:eastAsia="Times New Roman" w:hAnsi="Times New Roman" w:cs="Times New Roman"/>
          <w:color w:val="000000"/>
          <w:sz w:val="26"/>
          <w:szCs w:val="26"/>
          <w:bdr w:val="none" w:sz="0" w:space="0" w:color="auto" w:frame="1"/>
          <w:lang w:eastAsia="ru-RU"/>
        </w:rPr>
        <w:t>дата)   </w:t>
      </w:r>
      <w:proofErr w:type="gramEnd"/>
      <w:r w:rsidRPr="00BD1A95">
        <w:rPr>
          <w:rFonts w:ascii="Times New Roman" w:eastAsia="Times New Roman" w:hAnsi="Times New Roman" w:cs="Times New Roman"/>
          <w:color w:val="000000"/>
          <w:sz w:val="26"/>
          <w:szCs w:val="26"/>
          <w:bdr w:val="none" w:sz="0" w:space="0" w:color="auto" w:frame="1"/>
          <w:lang w:eastAsia="ru-RU"/>
        </w:rPr>
        <w:t>                                                                                              (подпись)</w:t>
      </w:r>
    </w:p>
    <w:p w:rsidR="00BD1A95" w:rsidRPr="00BD1A95" w:rsidRDefault="00BD1A95" w:rsidP="00BD1A95">
      <w:pPr>
        <w:shd w:val="clear" w:color="auto" w:fill="FFFFFF"/>
        <w:spacing w:after="0" w:line="240" w:lineRule="auto"/>
        <w:ind w:left="-462"/>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Регистрационный номер в журнале: ____________________.</w:t>
      </w:r>
    </w:p>
    <w:p w:rsidR="00BD1A95" w:rsidRPr="00BD1A95" w:rsidRDefault="00BD1A95" w:rsidP="00BD1A95">
      <w:pPr>
        <w:shd w:val="clear" w:color="auto" w:fill="FFFFFF"/>
        <w:spacing w:after="0" w:line="240" w:lineRule="auto"/>
        <w:ind w:left="-462"/>
        <w:jc w:val="both"/>
        <w:rPr>
          <w:rFonts w:ascii="Times New Roman" w:eastAsia="Times New Roman" w:hAnsi="Times New Roman" w:cs="Times New Roman"/>
          <w:color w:val="000000"/>
          <w:sz w:val="26"/>
          <w:szCs w:val="26"/>
          <w:bdr w:val="none" w:sz="0" w:space="0" w:color="auto" w:frame="1"/>
          <w:lang w:eastAsia="ru-RU"/>
        </w:rPr>
      </w:pPr>
      <w:r w:rsidRPr="00BD1A95">
        <w:rPr>
          <w:rFonts w:ascii="Times New Roman" w:eastAsia="Times New Roman" w:hAnsi="Times New Roman" w:cs="Times New Roman"/>
          <w:color w:val="000000"/>
          <w:sz w:val="26"/>
          <w:szCs w:val="26"/>
          <w:bdr w:val="none" w:sz="0" w:space="0" w:color="auto" w:frame="1"/>
          <w:lang w:eastAsia="ru-RU"/>
        </w:rPr>
        <w:t>Дата регистрации уведомления: «___» __________________.</w:t>
      </w:r>
    </w:p>
    <w:p w:rsidR="00BD1A95" w:rsidRPr="00BD1A95" w:rsidRDefault="00BD1A95" w:rsidP="00BD1A9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br w:type="textWrapping" w:clear="all"/>
      </w:r>
    </w:p>
    <w:p w:rsidR="00BD1A95" w:rsidRPr="00BD1A95" w:rsidRDefault="00BD1A95" w:rsidP="00BD1A95">
      <w:pPr>
        <w:shd w:val="clear" w:color="auto" w:fill="FFFFFF"/>
        <w:spacing w:after="0" w:line="240" w:lineRule="auto"/>
        <w:rPr>
          <w:rFonts w:ascii="Times New Roman" w:eastAsia="Times New Roman" w:hAnsi="Times New Roman" w:cs="Times New Roman"/>
          <w:sz w:val="28"/>
          <w:szCs w:val="28"/>
          <w:lang w:eastAsia="ru-RU"/>
        </w:rPr>
      </w:pPr>
    </w:p>
    <w:p w:rsidR="00BD1A95" w:rsidRPr="00BD1A95" w:rsidRDefault="00BD1A95" w:rsidP="00966E01">
      <w:pPr>
        <w:shd w:val="clear" w:color="auto" w:fill="FFFFFF"/>
        <w:spacing w:after="0" w:line="240" w:lineRule="auto"/>
        <w:ind w:left="4536"/>
        <w:rPr>
          <w:rFonts w:ascii="Times New Roman" w:eastAsia="Times New Roman" w:hAnsi="Times New Roman" w:cs="Times New Roman"/>
          <w:sz w:val="28"/>
          <w:szCs w:val="28"/>
          <w:lang w:eastAsia="ru-RU"/>
        </w:rPr>
      </w:pPr>
      <w:r w:rsidRPr="00BD1A95">
        <w:rPr>
          <w:rFonts w:ascii="Times New Roman" w:eastAsia="Times New Roman" w:hAnsi="Times New Roman" w:cs="Times New Roman"/>
          <w:color w:val="000000"/>
          <w:sz w:val="28"/>
          <w:szCs w:val="28"/>
          <w:bdr w:val="none" w:sz="0" w:space="0" w:color="auto" w:frame="1"/>
          <w:lang w:eastAsia="ru-RU"/>
        </w:rPr>
        <w:lastRenderedPageBreak/>
        <w:t>Приложение 2</w:t>
      </w:r>
    </w:p>
    <w:p w:rsidR="00BD1A95" w:rsidRPr="00966E01" w:rsidRDefault="00BD1A95" w:rsidP="00966E01">
      <w:pPr>
        <w:shd w:val="clear" w:color="auto" w:fill="FFFFFF"/>
        <w:spacing w:after="0" w:line="240" w:lineRule="auto"/>
        <w:ind w:left="4536"/>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 xml:space="preserve">к Положению о комиссии аппарата Совета депутатов внутригородского муниципального образования - муниципального округа </w:t>
      </w:r>
      <w:r w:rsidRPr="00966E01">
        <w:rPr>
          <w:rFonts w:ascii="Times New Roman" w:eastAsia="Times New Roman" w:hAnsi="Times New Roman" w:cs="Times New Roman"/>
          <w:color w:val="000000"/>
          <w:sz w:val="28"/>
          <w:szCs w:val="28"/>
          <w:bdr w:val="none" w:sz="0" w:space="0" w:color="auto" w:frame="1"/>
          <w:lang w:eastAsia="ru-RU"/>
        </w:rPr>
        <w:t>Сокольники</w:t>
      </w:r>
      <w:r w:rsidRPr="00BD1A95">
        <w:rPr>
          <w:rFonts w:ascii="Times New Roman" w:eastAsia="Times New Roman" w:hAnsi="Times New Roman" w:cs="Times New Roman"/>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BD1A95" w:rsidRPr="00BD1A95" w:rsidRDefault="00BD1A95" w:rsidP="00BD1A95">
      <w:pPr>
        <w:shd w:val="clear" w:color="auto" w:fill="FFFFFF"/>
        <w:spacing w:after="0" w:line="240" w:lineRule="auto"/>
        <w:ind w:left="5954"/>
        <w:rPr>
          <w:rFonts w:ascii="Times New Roman" w:eastAsia="Times New Roman" w:hAnsi="Times New Roman" w:cs="Times New Roman"/>
          <w:color w:val="000000"/>
          <w:sz w:val="28"/>
          <w:szCs w:val="28"/>
          <w:bdr w:val="none" w:sz="0" w:space="0" w:color="auto" w:frame="1"/>
          <w:lang w:eastAsia="ru-RU"/>
        </w:rPr>
      </w:pPr>
    </w:p>
    <w:p w:rsidR="00BD1A95" w:rsidRPr="00BD1A95" w:rsidRDefault="00BD1A95" w:rsidP="00BD1A95">
      <w:pPr>
        <w:shd w:val="clear" w:color="auto" w:fill="FFFFFF"/>
        <w:spacing w:after="0" w:line="240" w:lineRule="auto"/>
        <w:ind w:left="5954"/>
        <w:jc w:val="both"/>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i/>
          <w:iCs/>
          <w:color w:val="000000"/>
          <w:sz w:val="28"/>
          <w:szCs w:val="28"/>
          <w:bdr w:val="none" w:sz="0" w:space="0" w:color="auto" w:frame="1"/>
          <w:lang w:eastAsia="ru-RU"/>
        </w:rPr>
        <w:t>Форма</w:t>
      </w:r>
    </w:p>
    <w:p w:rsidR="00966E01" w:rsidRDefault="00966E01" w:rsidP="00BD1A95">
      <w:pPr>
        <w:shd w:val="clear" w:color="auto" w:fill="FFFFFF"/>
        <w:spacing w:after="12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b/>
          <w:bCs/>
          <w:color w:val="000000"/>
          <w:sz w:val="28"/>
          <w:szCs w:val="28"/>
          <w:bdr w:val="none" w:sz="0" w:space="0" w:color="auto" w:frame="1"/>
          <w:lang w:eastAsia="ru-RU"/>
        </w:rPr>
        <w:t>Журнал</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b/>
          <w:bCs/>
          <w:color w:val="000000"/>
          <w:sz w:val="28"/>
          <w:szCs w:val="28"/>
          <w:bdr w:val="none" w:sz="0" w:space="0" w:color="auto" w:frame="1"/>
          <w:lang w:eastAsia="ru-RU"/>
        </w:rPr>
        <w:t>регистрации документов, являющихся основаниями для проведения заседания комиссии аппарата Совета депутатов</w:t>
      </w:r>
      <w:r w:rsidRPr="00BD1A95">
        <w:rPr>
          <w:rFonts w:ascii="Times New Roman" w:eastAsia="Times New Roman" w:hAnsi="Times New Roman" w:cs="Times New Roman"/>
          <w:b/>
          <w:bCs/>
          <w:i/>
          <w:iCs/>
          <w:color w:val="000000"/>
          <w:sz w:val="28"/>
          <w:szCs w:val="28"/>
          <w:bdr w:val="none" w:sz="0" w:space="0" w:color="auto" w:frame="1"/>
          <w:lang w:eastAsia="ru-RU"/>
        </w:rPr>
        <w:t> </w:t>
      </w:r>
      <w:r w:rsidRPr="00BD1A95">
        <w:rPr>
          <w:rFonts w:ascii="Times New Roman" w:eastAsia="Times New Roman" w:hAnsi="Times New Roman" w:cs="Times New Roman"/>
          <w:b/>
          <w:bCs/>
          <w:color w:val="000000"/>
          <w:sz w:val="28"/>
          <w:szCs w:val="28"/>
          <w:bdr w:val="none" w:sz="0" w:space="0" w:color="auto" w:frame="1"/>
          <w:lang w:eastAsia="ru-RU"/>
        </w:rPr>
        <w:t xml:space="preserve">внутригородского муниципального образования - муниципального округа </w:t>
      </w:r>
      <w:r w:rsidRPr="00966E01">
        <w:rPr>
          <w:rFonts w:ascii="Times New Roman" w:eastAsia="Times New Roman" w:hAnsi="Times New Roman" w:cs="Times New Roman"/>
          <w:b/>
          <w:bCs/>
          <w:color w:val="000000"/>
          <w:sz w:val="28"/>
          <w:szCs w:val="28"/>
          <w:bdr w:val="none" w:sz="0" w:space="0" w:color="auto" w:frame="1"/>
          <w:lang w:eastAsia="ru-RU"/>
        </w:rPr>
        <w:t>Сокольники</w:t>
      </w:r>
      <w:r w:rsidRPr="00BD1A95">
        <w:rPr>
          <w:rFonts w:ascii="Times New Roman" w:eastAsia="Times New Roman" w:hAnsi="Times New Roman" w:cs="Times New Roman"/>
          <w:b/>
          <w:bCs/>
          <w:color w:val="000000"/>
          <w:sz w:val="28"/>
          <w:szCs w:val="28"/>
          <w:bdr w:val="none" w:sz="0" w:space="0" w:color="auto" w:frame="1"/>
          <w:lang w:eastAsia="ru-RU"/>
        </w:rPr>
        <w:t xml:space="preserve"> в городе Москве по соблюдению требований к служебному поведению муниципальных служащих и урегулированию конфликтов интересов</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Начат «___» ____________ 20__ г.</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Окончен «___» ____________ 20__ г.</w:t>
      </w:r>
    </w:p>
    <w:p w:rsidR="00BD1A95" w:rsidRPr="00BD1A95" w:rsidRDefault="00BD1A95" w:rsidP="00BD1A95">
      <w:pPr>
        <w:shd w:val="clear" w:color="auto" w:fill="FFFFFF"/>
        <w:spacing w:after="120" w:line="240" w:lineRule="auto"/>
        <w:jc w:val="center"/>
        <w:rPr>
          <w:rFonts w:ascii="Times New Roman" w:eastAsia="Times New Roman" w:hAnsi="Times New Roman" w:cs="Times New Roman"/>
          <w:color w:val="000000"/>
          <w:sz w:val="28"/>
          <w:szCs w:val="28"/>
          <w:bdr w:val="none" w:sz="0" w:space="0" w:color="auto" w:frame="1"/>
          <w:lang w:eastAsia="ru-RU"/>
        </w:rPr>
      </w:pPr>
      <w:r w:rsidRPr="00BD1A95">
        <w:rPr>
          <w:rFonts w:ascii="Times New Roman" w:eastAsia="Times New Roman" w:hAnsi="Times New Roman" w:cs="Times New Roman"/>
          <w:color w:val="000000"/>
          <w:sz w:val="28"/>
          <w:szCs w:val="28"/>
          <w:bdr w:val="none" w:sz="0" w:space="0" w:color="auto" w:frame="1"/>
          <w:lang w:eastAsia="ru-RU"/>
        </w:rPr>
        <w:t>на _______ листах</w:t>
      </w:r>
    </w:p>
    <w:tbl>
      <w:tblPr>
        <w:tblW w:w="10774" w:type="dxa"/>
        <w:tblInd w:w="-1003" w:type="dxa"/>
        <w:tblLayout w:type="fixed"/>
        <w:tblCellMar>
          <w:left w:w="0" w:type="dxa"/>
          <w:right w:w="0" w:type="dxa"/>
        </w:tblCellMar>
        <w:tblLook w:val="04A0" w:firstRow="1" w:lastRow="0" w:firstColumn="1" w:lastColumn="0" w:noHBand="0" w:noVBand="1"/>
      </w:tblPr>
      <w:tblGrid>
        <w:gridCol w:w="1277"/>
        <w:gridCol w:w="1608"/>
        <w:gridCol w:w="2996"/>
        <w:gridCol w:w="1980"/>
        <w:gridCol w:w="1779"/>
        <w:gridCol w:w="1134"/>
      </w:tblGrid>
      <w:tr w:rsidR="00BD1A95" w:rsidRPr="00BD1A95" w:rsidTr="00BD1A95">
        <w:tc>
          <w:tcPr>
            <w:tcW w:w="12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Регистрационный номер</w:t>
            </w:r>
          </w:p>
        </w:tc>
        <w:tc>
          <w:tcPr>
            <w:tcW w:w="1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Дата регистрации документа</w:t>
            </w:r>
          </w:p>
        </w:tc>
        <w:tc>
          <w:tcPr>
            <w:tcW w:w="2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Наименование организации (должность, фамилия, инициалы лица), откуда</w:t>
            </w:r>
          </w:p>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(от кого) поступил документ</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Наименование, дата и номер или краткое содержание, количество листов документа</w:t>
            </w:r>
          </w:p>
        </w:tc>
        <w:tc>
          <w:tcPr>
            <w:tcW w:w="17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Должность, фамилия, инициалы и подпись муниципального служащего, зарегистрировавшего документ</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Примечание</w:t>
            </w:r>
          </w:p>
        </w:tc>
      </w:tr>
      <w:tr w:rsidR="00BD1A95" w:rsidRPr="00BD1A95" w:rsidTr="00BD1A95">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1</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2</w:t>
            </w: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4</w:t>
            </w:r>
          </w:p>
        </w:tc>
        <w:tc>
          <w:tcPr>
            <w:tcW w:w="1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120" w:line="240" w:lineRule="auto"/>
              <w:jc w:val="center"/>
              <w:rPr>
                <w:rFonts w:ascii="Times New Roman" w:eastAsia="Times New Roman" w:hAnsi="Times New Roman" w:cs="Times New Roman"/>
                <w:sz w:val="28"/>
                <w:szCs w:val="28"/>
                <w:lang w:eastAsia="ru-RU"/>
              </w:rPr>
            </w:pPr>
            <w:r w:rsidRPr="00BD1A95">
              <w:rPr>
                <w:rFonts w:ascii="Times New Roman" w:eastAsia="Times New Roman" w:hAnsi="Times New Roman" w:cs="Times New Roman"/>
                <w:sz w:val="28"/>
                <w:szCs w:val="28"/>
                <w:lang w:eastAsia="ru-RU"/>
              </w:rPr>
              <w:t>6</w:t>
            </w:r>
          </w:p>
        </w:tc>
      </w:tr>
      <w:tr w:rsidR="00BD1A95" w:rsidRPr="00BD1A95" w:rsidTr="00BD1A95">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c>
          <w:tcPr>
            <w:tcW w:w="1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D1A95" w:rsidRPr="00BD1A95" w:rsidRDefault="00BD1A95" w:rsidP="00BD1A95">
            <w:pPr>
              <w:spacing w:after="0" w:line="240" w:lineRule="auto"/>
              <w:rPr>
                <w:rFonts w:ascii="Times New Roman" w:eastAsia="Times New Roman" w:hAnsi="Times New Roman" w:cs="Times New Roman"/>
                <w:sz w:val="28"/>
                <w:szCs w:val="28"/>
                <w:lang w:eastAsia="ru-RU"/>
              </w:rPr>
            </w:pPr>
          </w:p>
        </w:tc>
      </w:tr>
    </w:tbl>
    <w:p w:rsidR="00BD1A95" w:rsidRPr="00BD1A95" w:rsidRDefault="00BD1A95" w:rsidP="00BD1A95">
      <w:pPr>
        <w:shd w:val="clear" w:color="auto" w:fill="FFFFFF"/>
        <w:spacing w:after="0" w:line="240" w:lineRule="auto"/>
        <w:rPr>
          <w:rFonts w:ascii="Times New Roman" w:eastAsia="Times New Roman" w:hAnsi="Times New Roman" w:cs="Times New Roman"/>
          <w:color w:val="333333"/>
          <w:sz w:val="28"/>
          <w:szCs w:val="28"/>
          <w:lang w:eastAsia="ru-RU"/>
        </w:rPr>
      </w:pPr>
    </w:p>
    <w:p w:rsidR="0042775D" w:rsidRDefault="0042775D"/>
    <w:sectPr w:rsidR="0042775D" w:rsidSect="009E173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F3C" w:rsidRDefault="00212F3C" w:rsidP="009E1730">
      <w:pPr>
        <w:spacing w:after="0" w:line="240" w:lineRule="auto"/>
      </w:pPr>
      <w:r>
        <w:separator/>
      </w:r>
    </w:p>
  </w:endnote>
  <w:endnote w:type="continuationSeparator" w:id="0">
    <w:p w:rsidR="00212F3C" w:rsidRDefault="00212F3C" w:rsidP="009E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F3C" w:rsidRDefault="00212F3C" w:rsidP="009E1730">
      <w:pPr>
        <w:spacing w:after="0" w:line="240" w:lineRule="auto"/>
      </w:pPr>
      <w:r>
        <w:separator/>
      </w:r>
    </w:p>
  </w:footnote>
  <w:footnote w:type="continuationSeparator" w:id="0">
    <w:p w:rsidR="00212F3C" w:rsidRDefault="00212F3C" w:rsidP="009E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732716"/>
      <w:docPartObj>
        <w:docPartGallery w:val="Page Numbers (Top of Page)"/>
        <w:docPartUnique/>
      </w:docPartObj>
    </w:sdtPr>
    <w:sdtContent>
      <w:p w:rsidR="009E1730" w:rsidRDefault="009E1730">
        <w:pPr>
          <w:pStyle w:val="a4"/>
          <w:jc w:val="center"/>
        </w:pPr>
        <w:r>
          <w:fldChar w:fldCharType="begin"/>
        </w:r>
        <w:r>
          <w:instrText>PAGE   \* MERGEFORMAT</w:instrText>
        </w:r>
        <w:r>
          <w:fldChar w:fldCharType="separate"/>
        </w:r>
        <w:r>
          <w:rPr>
            <w:noProof/>
          </w:rPr>
          <w:t>17</w:t>
        </w:r>
        <w:r>
          <w:fldChar w:fldCharType="end"/>
        </w:r>
      </w:p>
    </w:sdtContent>
  </w:sdt>
  <w:p w:rsidR="009E1730" w:rsidRDefault="009E17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532D1"/>
    <w:multiLevelType w:val="hybridMultilevel"/>
    <w:tmpl w:val="ADC25B84"/>
    <w:lvl w:ilvl="0" w:tplc="EF66E1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E6"/>
    <w:rsid w:val="001F1747"/>
    <w:rsid w:val="00212F3C"/>
    <w:rsid w:val="0042775D"/>
    <w:rsid w:val="004B0F96"/>
    <w:rsid w:val="005D7A64"/>
    <w:rsid w:val="0074670B"/>
    <w:rsid w:val="00955991"/>
    <w:rsid w:val="00966E01"/>
    <w:rsid w:val="009E1730"/>
    <w:rsid w:val="00B54B98"/>
    <w:rsid w:val="00BD1A95"/>
    <w:rsid w:val="00BE2777"/>
    <w:rsid w:val="00C948E6"/>
    <w:rsid w:val="00DB0FD2"/>
    <w:rsid w:val="00EF6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4B5F0-45AA-44FE-9F68-10C37F44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A95"/>
    <w:pPr>
      <w:ind w:left="720"/>
      <w:contextualSpacing/>
    </w:pPr>
  </w:style>
  <w:style w:type="paragraph" w:customStyle="1" w:styleId="headertext">
    <w:name w:val="headertext"/>
    <w:basedOn w:val="a"/>
    <w:rsid w:val="00955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E17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730"/>
  </w:style>
  <w:style w:type="paragraph" w:styleId="a6">
    <w:name w:val="footer"/>
    <w:basedOn w:val="a"/>
    <w:link w:val="a7"/>
    <w:uiPriority w:val="99"/>
    <w:unhideWhenUsed/>
    <w:rsid w:val="009E17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29757">
      <w:bodyDiv w:val="1"/>
      <w:marLeft w:val="0"/>
      <w:marRight w:val="0"/>
      <w:marTop w:val="0"/>
      <w:marBottom w:val="0"/>
      <w:divBdr>
        <w:top w:val="none" w:sz="0" w:space="0" w:color="auto"/>
        <w:left w:val="none" w:sz="0" w:space="0" w:color="auto"/>
        <w:bottom w:val="none" w:sz="0" w:space="0" w:color="auto"/>
        <w:right w:val="none" w:sz="0" w:space="0" w:color="auto"/>
      </w:divBdr>
    </w:div>
    <w:div w:id="1041975315">
      <w:bodyDiv w:val="1"/>
      <w:marLeft w:val="0"/>
      <w:marRight w:val="0"/>
      <w:marTop w:val="0"/>
      <w:marBottom w:val="0"/>
      <w:divBdr>
        <w:top w:val="none" w:sz="0" w:space="0" w:color="auto"/>
        <w:left w:val="none" w:sz="0" w:space="0" w:color="auto"/>
        <w:bottom w:val="none" w:sz="0" w:space="0" w:color="auto"/>
        <w:right w:val="none" w:sz="0" w:space="0" w:color="auto"/>
      </w:divBdr>
      <w:divsChild>
        <w:div w:id="1909684591">
          <w:marLeft w:val="0"/>
          <w:marRight w:val="0"/>
          <w:marTop w:val="0"/>
          <w:marBottom w:val="0"/>
          <w:divBdr>
            <w:top w:val="none" w:sz="0" w:space="0" w:color="auto"/>
            <w:left w:val="none" w:sz="0" w:space="0" w:color="auto"/>
            <w:bottom w:val="none" w:sz="0" w:space="0" w:color="auto"/>
            <w:right w:val="none" w:sz="0" w:space="0" w:color="auto"/>
          </w:divBdr>
          <w:divsChild>
            <w:div w:id="1486429249">
              <w:marLeft w:val="0"/>
              <w:marRight w:val="0"/>
              <w:marTop w:val="0"/>
              <w:marBottom w:val="0"/>
              <w:divBdr>
                <w:top w:val="none" w:sz="0" w:space="0" w:color="auto"/>
                <w:left w:val="none" w:sz="0" w:space="0" w:color="auto"/>
                <w:bottom w:val="none" w:sz="0" w:space="0" w:color="auto"/>
                <w:right w:val="none" w:sz="0" w:space="0" w:color="auto"/>
              </w:divBdr>
              <w:divsChild>
                <w:div w:id="562103705">
                  <w:marLeft w:val="105"/>
                  <w:marRight w:val="105"/>
                  <w:marTop w:val="0"/>
                  <w:marBottom w:val="0"/>
                  <w:divBdr>
                    <w:top w:val="none" w:sz="0" w:space="0" w:color="auto"/>
                    <w:left w:val="none" w:sz="0" w:space="0" w:color="auto"/>
                    <w:bottom w:val="none" w:sz="0" w:space="0" w:color="auto"/>
                    <w:right w:val="none" w:sz="0" w:space="0" w:color="auto"/>
                  </w:divBdr>
                  <w:divsChild>
                    <w:div w:id="1337613563">
                      <w:marLeft w:val="0"/>
                      <w:marRight w:val="0"/>
                      <w:marTop w:val="0"/>
                      <w:marBottom w:val="0"/>
                      <w:divBdr>
                        <w:top w:val="single" w:sz="6" w:space="4" w:color="FFFFFF"/>
                        <w:left w:val="single" w:sz="6" w:space="0" w:color="FFFFFF"/>
                        <w:bottom w:val="single" w:sz="6" w:space="4" w:color="FFFFFF"/>
                        <w:right w:val="single" w:sz="6" w:space="0" w:color="FFFFFF"/>
                      </w:divBdr>
                      <w:divsChild>
                        <w:div w:id="857618334">
                          <w:marLeft w:val="0"/>
                          <w:marRight w:val="0"/>
                          <w:marTop w:val="0"/>
                          <w:marBottom w:val="0"/>
                          <w:divBdr>
                            <w:top w:val="none" w:sz="0" w:space="0" w:color="auto"/>
                            <w:left w:val="none" w:sz="0" w:space="0" w:color="auto"/>
                            <w:bottom w:val="none" w:sz="0" w:space="0" w:color="auto"/>
                            <w:right w:val="none" w:sz="0" w:space="0" w:color="auto"/>
                          </w:divBdr>
                          <w:divsChild>
                            <w:div w:id="935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5622</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2025-03-04T09:19:00Z</dcterms:created>
  <dcterms:modified xsi:type="dcterms:W3CDTF">2025-03-19T07:14:00Z</dcterms:modified>
</cp:coreProperties>
</file>